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88" w:rsidRPr="008613B3" w:rsidRDefault="009A4E88" w:rsidP="009A4E88">
      <w:pPr>
        <w:pStyle w:val="2"/>
        <w:ind w:left="6237"/>
        <w:rPr>
          <w:rFonts w:ascii="Times New Roman" w:hAnsi="Times New Roman"/>
          <w:b/>
          <w:bCs/>
          <w:sz w:val="24"/>
          <w:szCs w:val="24"/>
        </w:rPr>
      </w:pPr>
      <w:r w:rsidRPr="008613B3">
        <w:rPr>
          <w:rFonts w:ascii="Times New Roman" w:hAnsi="Times New Roman"/>
          <w:b/>
          <w:bCs/>
          <w:sz w:val="24"/>
          <w:szCs w:val="24"/>
        </w:rPr>
        <w:t>ЗАТВЕРДЖЕНО</w:t>
      </w:r>
    </w:p>
    <w:p w:rsidR="009A4E88" w:rsidRPr="008613B3" w:rsidRDefault="009A4E88" w:rsidP="009A4E88">
      <w:pPr>
        <w:pStyle w:val="2"/>
        <w:ind w:left="6237"/>
        <w:rPr>
          <w:rFonts w:ascii="Times New Roman" w:hAnsi="Times New Roman"/>
          <w:bCs/>
          <w:sz w:val="24"/>
          <w:szCs w:val="24"/>
        </w:rPr>
      </w:pPr>
      <w:r w:rsidRPr="008613B3">
        <w:rPr>
          <w:rFonts w:ascii="Times New Roman" w:hAnsi="Times New Roman"/>
          <w:bCs/>
          <w:sz w:val="24"/>
          <w:szCs w:val="24"/>
        </w:rPr>
        <w:t xml:space="preserve">рішенням районної ради </w:t>
      </w:r>
    </w:p>
    <w:p w:rsidR="009A4E88" w:rsidRPr="008613B3" w:rsidRDefault="009A4E88" w:rsidP="009A4E88">
      <w:pPr>
        <w:pStyle w:val="2"/>
        <w:ind w:left="6237"/>
        <w:rPr>
          <w:rFonts w:ascii="Times New Roman" w:hAnsi="Times New Roman"/>
          <w:bCs/>
          <w:sz w:val="24"/>
          <w:szCs w:val="24"/>
        </w:rPr>
      </w:pPr>
      <w:r w:rsidRPr="008613B3">
        <w:rPr>
          <w:rFonts w:ascii="Times New Roman" w:hAnsi="Times New Roman"/>
          <w:bCs/>
          <w:sz w:val="24"/>
          <w:szCs w:val="24"/>
        </w:rPr>
        <w:t>від 3 червня 2020 року № 599</w:t>
      </w:r>
    </w:p>
    <w:p w:rsidR="009A4E88" w:rsidRPr="00841FB2" w:rsidRDefault="009A4E88" w:rsidP="009A4E88">
      <w:pPr>
        <w:pStyle w:val="2"/>
        <w:ind w:left="6237"/>
        <w:rPr>
          <w:rFonts w:ascii="Times New Roman" w:hAnsi="Times New Roman"/>
          <w:bCs/>
        </w:rPr>
      </w:pPr>
    </w:p>
    <w:p w:rsidR="009A4E88" w:rsidRPr="00C921BC" w:rsidRDefault="009A4E88" w:rsidP="009A4E88">
      <w:pPr>
        <w:shd w:val="clear" w:color="auto" w:fill="FFFFFF"/>
        <w:ind w:firstLine="397"/>
        <w:jc w:val="both"/>
        <w:rPr>
          <w:bCs/>
          <w:sz w:val="28"/>
          <w:szCs w:val="28"/>
          <w:lang w:val="uk-UA"/>
        </w:rPr>
      </w:pPr>
    </w:p>
    <w:p w:rsidR="009A4E88" w:rsidRPr="00C921BC" w:rsidRDefault="009A4E88" w:rsidP="009A4E88">
      <w:pPr>
        <w:shd w:val="clear" w:color="auto" w:fill="FFFFFF"/>
        <w:ind w:firstLine="397"/>
        <w:jc w:val="both"/>
        <w:rPr>
          <w:bCs/>
          <w:sz w:val="28"/>
          <w:szCs w:val="28"/>
          <w:lang w:val="uk-UA"/>
        </w:rPr>
      </w:pPr>
    </w:p>
    <w:p w:rsidR="009A4E88" w:rsidRPr="00C921BC" w:rsidRDefault="009A4E88" w:rsidP="009A4E88">
      <w:pPr>
        <w:shd w:val="clear" w:color="auto" w:fill="FFFFFF"/>
        <w:ind w:firstLine="397"/>
        <w:jc w:val="both"/>
        <w:rPr>
          <w:bCs/>
          <w:sz w:val="28"/>
          <w:szCs w:val="28"/>
          <w:lang w:val="uk-UA"/>
        </w:rPr>
      </w:pPr>
    </w:p>
    <w:p w:rsidR="009A4E88" w:rsidRPr="00C921BC" w:rsidRDefault="009A4E88" w:rsidP="009A4E88">
      <w:pPr>
        <w:shd w:val="clear" w:color="auto" w:fill="FFFFFF"/>
        <w:ind w:firstLine="397"/>
        <w:jc w:val="both"/>
        <w:rPr>
          <w:bCs/>
          <w:sz w:val="28"/>
          <w:szCs w:val="28"/>
          <w:lang w:val="uk-UA"/>
        </w:rPr>
      </w:pPr>
    </w:p>
    <w:p w:rsidR="009A4E88" w:rsidRPr="00C921BC" w:rsidRDefault="009A4E88" w:rsidP="009A4E88">
      <w:pPr>
        <w:shd w:val="clear" w:color="auto" w:fill="FFFFFF"/>
        <w:ind w:firstLine="397"/>
        <w:jc w:val="both"/>
        <w:rPr>
          <w:bCs/>
          <w:sz w:val="28"/>
          <w:szCs w:val="28"/>
          <w:lang w:val="uk-UA"/>
        </w:rPr>
      </w:pPr>
    </w:p>
    <w:p w:rsidR="009A4E88" w:rsidRPr="00841FB2" w:rsidRDefault="009A4E88" w:rsidP="009A4E88">
      <w:pPr>
        <w:shd w:val="clear" w:color="auto" w:fill="FFFFFF"/>
        <w:ind w:firstLine="397"/>
        <w:jc w:val="both"/>
        <w:rPr>
          <w:b/>
          <w:bCs/>
          <w:lang w:val="uk-UA"/>
        </w:rPr>
      </w:pPr>
    </w:p>
    <w:p w:rsidR="009A4E88" w:rsidRPr="00841FB2" w:rsidRDefault="009A4E88" w:rsidP="009A4E88">
      <w:pPr>
        <w:shd w:val="clear" w:color="auto" w:fill="FFFFFF"/>
        <w:jc w:val="center"/>
        <w:rPr>
          <w:b/>
          <w:bCs/>
          <w:lang w:val="uk-UA"/>
        </w:rPr>
      </w:pPr>
      <w:bookmarkStart w:id="0" w:name="_GoBack"/>
      <w:r w:rsidRPr="00841FB2">
        <w:rPr>
          <w:b/>
          <w:bCs/>
          <w:lang w:val="uk-UA"/>
        </w:rPr>
        <w:t>СТАТУТ</w:t>
      </w:r>
    </w:p>
    <w:p w:rsidR="009A4E88" w:rsidRPr="00841FB2" w:rsidRDefault="009A4E88" w:rsidP="009A4E88">
      <w:pPr>
        <w:shd w:val="clear" w:color="auto" w:fill="FFFFFF"/>
        <w:jc w:val="center"/>
        <w:rPr>
          <w:b/>
          <w:bCs/>
          <w:lang w:val="uk-UA"/>
        </w:rPr>
      </w:pPr>
      <w:r w:rsidRPr="00841FB2">
        <w:rPr>
          <w:b/>
          <w:bCs/>
          <w:lang w:val="uk-UA"/>
        </w:rPr>
        <w:t>КОМУНАЛЬНОГО ЗАКЛАДУ</w:t>
      </w:r>
    </w:p>
    <w:p w:rsidR="009A4E88" w:rsidRPr="00841FB2" w:rsidRDefault="009A4E88" w:rsidP="009A4E88">
      <w:pPr>
        <w:shd w:val="clear" w:color="auto" w:fill="FFFFFF"/>
        <w:jc w:val="center"/>
        <w:rPr>
          <w:b/>
          <w:bCs/>
          <w:lang w:val="uk-UA"/>
        </w:rPr>
      </w:pPr>
      <w:r w:rsidRPr="00841FB2">
        <w:rPr>
          <w:b/>
          <w:bCs/>
          <w:lang w:val="uk-UA"/>
        </w:rPr>
        <w:t xml:space="preserve"> «ДОЛИНСЬКИЙ  ОПОРНИЙ ЗАКЛАД ЗАГАЛЬНОЇ СЕРЕДНЬОЇ ОСВІТИ</w:t>
      </w:r>
      <w:r w:rsidRPr="00841FB2">
        <w:rPr>
          <w:lang w:val="uk-UA"/>
        </w:rPr>
        <w:t xml:space="preserve"> </w:t>
      </w:r>
      <w:r w:rsidRPr="00841FB2">
        <w:rPr>
          <w:b/>
          <w:bCs/>
          <w:lang w:val="uk-UA"/>
        </w:rPr>
        <w:t>– ГІМНАЗІЯ  І-ІІІ СТУПЕНІВ №3 ДОЛИНСЬКОЇ РАЙОННОЇ РАДИ»</w:t>
      </w:r>
    </w:p>
    <w:bookmarkEnd w:id="0"/>
    <w:p w:rsidR="009A4E88" w:rsidRPr="00841FB2" w:rsidRDefault="009A4E88" w:rsidP="009A4E88">
      <w:pPr>
        <w:shd w:val="clear" w:color="auto" w:fill="FFFFFF"/>
        <w:jc w:val="center"/>
        <w:rPr>
          <w:b/>
          <w:bCs/>
          <w:lang w:val="uk-UA"/>
        </w:rPr>
      </w:pPr>
      <w:r w:rsidRPr="00841FB2">
        <w:rPr>
          <w:b/>
          <w:bCs/>
          <w:lang w:val="uk-UA"/>
        </w:rPr>
        <w:t>(НОВА РЕДАКЦІЯ)</w:t>
      </w:r>
    </w:p>
    <w:p w:rsidR="009A4E88" w:rsidRPr="00841FB2" w:rsidRDefault="009A4E88" w:rsidP="009A4E88">
      <w:pPr>
        <w:shd w:val="clear" w:color="auto" w:fill="FFFFFF"/>
        <w:ind w:firstLine="397"/>
        <w:jc w:val="both"/>
        <w:rPr>
          <w:bCs/>
          <w:lang w:val="uk-UA"/>
        </w:rPr>
      </w:pPr>
    </w:p>
    <w:p w:rsidR="009A4E88" w:rsidRPr="00841FB2" w:rsidRDefault="009A4E88" w:rsidP="009A4E88">
      <w:pPr>
        <w:shd w:val="clear" w:color="auto" w:fill="FFFFFF"/>
        <w:ind w:firstLine="397"/>
        <w:jc w:val="both"/>
        <w:rPr>
          <w:bCs/>
          <w:lang w:val="uk-UA"/>
        </w:rPr>
      </w:pPr>
    </w:p>
    <w:p w:rsidR="009A4E88" w:rsidRPr="000731F3" w:rsidRDefault="009A4E88" w:rsidP="009A4E88">
      <w:pPr>
        <w:ind w:firstLine="709"/>
        <w:contextualSpacing/>
        <w:jc w:val="center"/>
        <w:rPr>
          <w:b/>
          <w:color w:val="000000"/>
        </w:rPr>
      </w:pPr>
      <w:r w:rsidRPr="000731F3">
        <w:rPr>
          <w:b/>
          <w:color w:val="000000"/>
        </w:rPr>
        <w:t>І.  ЗАГАЛЬНІ ПОЛОЖЕННЯ.</w:t>
      </w:r>
    </w:p>
    <w:p w:rsidR="009A4E88" w:rsidRPr="000731F3" w:rsidRDefault="009A4E88" w:rsidP="009A4E88">
      <w:pPr>
        <w:ind w:firstLine="709"/>
        <w:jc w:val="both"/>
        <w:rPr>
          <w:b/>
        </w:rPr>
      </w:pPr>
    </w:p>
    <w:p w:rsidR="009A4E88" w:rsidRPr="000731F3" w:rsidRDefault="009A4E88" w:rsidP="009A4E88">
      <w:pPr>
        <w:ind w:firstLine="284"/>
        <w:jc w:val="both"/>
      </w:pPr>
      <w:r w:rsidRPr="000731F3">
        <w:t>1.КОМУНАЛЬНИЙ ЗАКЛАД «ДОЛИНСЬКИЙ ОПОРНИЙ ЗАКЛАД ЗАГАЛЬНОЇ СЕРЕДНЬОЇ ОСВІТИ - ГІМНАЗІЯ І-ІІІ СТУПЕНІВ №3 ДОЛИНСЬКОЇ РАЙОННОЇ РАДИ» (далі – освітній заклад) – є опорним закладом, що належить до спільної власності територіальних громад міста, селища та сіл району і є правонаступником КОМУНАЛЬНОГО ЗАКЛАДУ «БОГДАНІВСЬКА ЗАГАЛЬНООСВІТНЯ ШКОЛА І СТУПЕНЯ», КОМУНАЛЬНОГО ЗАКЛАДУ «ВАРВАРІВСЬКА ЗАГАЛЬНООСВІТНЯ ШКОЛА І-ІІ СТУПЕНІВ ДОЛИНСЬКОЇ РАЙОННОЇ РАДИ» та КОМУНАЛЬНОГО ЗАКЛАДУ «МАРФІВСЬКА ЗАГАЛЬНООСВІТНЯ ШКОЛА І-ІІІ СТУПЕНІВ ДОЛИНСЬКОЇ РАЙОННОЇ РАДИ».</w:t>
      </w:r>
    </w:p>
    <w:p w:rsidR="009A4E88" w:rsidRPr="000731F3" w:rsidRDefault="009A4E88" w:rsidP="009A4E88">
      <w:pPr>
        <w:ind w:firstLine="284"/>
        <w:jc w:val="both"/>
      </w:pPr>
      <w:r w:rsidRPr="000731F3">
        <w:t>2.Повне найменування юридичної особи: КОМУНАЛЬНИЙ ЗАКЛАД «ДОЛИНСЬКИЙ ОПОРНИЙ ЗАКЛАД ЗАГАЛЬНОЇ СЕРЕДНЬОЇ ОСВІТИ -ГІМНАЗІЯ І-ІІІ СТУПЕНІВ №3 ДОЛИНСЬКОЇ РАЙОННОЇ РАДИ».</w:t>
      </w:r>
    </w:p>
    <w:p w:rsidR="009A4E88" w:rsidRPr="000731F3" w:rsidRDefault="009A4E88" w:rsidP="009A4E88">
      <w:pPr>
        <w:ind w:firstLine="284"/>
        <w:jc w:val="both"/>
      </w:pPr>
      <w:r w:rsidRPr="000731F3">
        <w:t>Скорочене найменування юридичної особи: КЗ «Долинський ОЗЗСО –гімназія І-ІІІ ст. №3 Долинської районної ради» (далі –комунальний заклад)</w:t>
      </w:r>
    </w:p>
    <w:p w:rsidR="009A4E88" w:rsidRPr="000731F3" w:rsidRDefault="009A4E88" w:rsidP="009A4E88">
      <w:pPr>
        <w:shd w:val="clear" w:color="auto" w:fill="FFFFFF"/>
        <w:ind w:right="-3" w:firstLine="284"/>
        <w:jc w:val="both"/>
      </w:pPr>
      <w:r w:rsidRPr="000731F3">
        <w:t>3.Засновником комунального закладу є Долинська районна рада Кіровоградської області, органом уповноваженим на управління майном  є Долинська районна державна адміністрація.</w:t>
      </w:r>
    </w:p>
    <w:p w:rsidR="009A4E88" w:rsidRPr="000731F3" w:rsidRDefault="009A4E88" w:rsidP="009A4E88">
      <w:pPr>
        <w:shd w:val="clear" w:color="auto" w:fill="FFFFFF"/>
        <w:ind w:right="-3" w:firstLine="284"/>
        <w:jc w:val="both"/>
      </w:pPr>
      <w:r w:rsidRPr="000731F3">
        <w:t>4.Засновник або уповноважений ним орган здійснює фінансування освітнього закладу, його матеріально-технічне забезпечення, надає необхідні будівлі, інженерні комунікації, обладнання, встановлює їх статус та мікрорайон обов'язкового обслуговування, організовує будівництво і ремонт приміщень, їх господарське обслуговування, харчування учнів.</w:t>
      </w:r>
    </w:p>
    <w:p w:rsidR="009A4E88" w:rsidRPr="000731F3" w:rsidRDefault="009A4E88" w:rsidP="009A4E88">
      <w:pPr>
        <w:shd w:val="clear" w:color="auto" w:fill="FFFFFF"/>
        <w:tabs>
          <w:tab w:val="num" w:pos="0"/>
        </w:tabs>
        <w:ind w:firstLine="284"/>
        <w:jc w:val="both"/>
      </w:pPr>
      <w:r w:rsidRPr="000731F3">
        <w:t xml:space="preserve">5. У своїй діяльності комунальний заклад керується і діє у відповідності до Конституції України, Господарського кодексу України, Цивільного кодексу України, Законами України «Про освіту», «Про місцеве самоврядування в Україні», «Про повну загальну середню освіту», постановою Кабінету Міністрів України від 27 серпня 2010 року №777 (у редакції постанови Кабінету Міністрів України від 20 січня 2016 року №79), іншими нормативно-правовими актами, власним Статутом. </w:t>
      </w:r>
    </w:p>
    <w:p w:rsidR="009A4E88" w:rsidRPr="000731F3" w:rsidRDefault="009A4E88" w:rsidP="009A4E88">
      <w:pPr>
        <w:ind w:firstLine="284"/>
        <w:jc w:val="both"/>
      </w:pPr>
      <w:r w:rsidRPr="000731F3">
        <w:t xml:space="preserve">6. Відповідно до способу утворення комунальний заклад є унітарним. </w:t>
      </w:r>
    </w:p>
    <w:p w:rsidR="009A4E88" w:rsidRPr="000731F3" w:rsidRDefault="009A4E88" w:rsidP="009A4E88">
      <w:pPr>
        <w:tabs>
          <w:tab w:val="left" w:pos="1134"/>
        </w:tabs>
        <w:ind w:firstLine="284"/>
        <w:jc w:val="both"/>
      </w:pPr>
      <w:r w:rsidRPr="000731F3">
        <w:t>7.За своїм правовим статусом комунальний заклад є комунальним некомерційним та неприбутковим.</w:t>
      </w:r>
    </w:p>
    <w:p w:rsidR="009A4E88" w:rsidRPr="000731F3" w:rsidRDefault="009A4E88" w:rsidP="009A4E88">
      <w:pPr>
        <w:tabs>
          <w:tab w:val="left" w:pos="1134"/>
        </w:tabs>
        <w:ind w:firstLine="284"/>
        <w:jc w:val="both"/>
      </w:pPr>
      <w:r w:rsidRPr="000731F3">
        <w:lastRenderedPageBreak/>
        <w:t>8. Права і обов'язки юридичної особи комунальний заклад набуває з дня його державної реєстрації.</w:t>
      </w:r>
    </w:p>
    <w:p w:rsidR="009A4E88" w:rsidRPr="000731F3" w:rsidRDefault="009A4E88" w:rsidP="009A4E88">
      <w:pPr>
        <w:tabs>
          <w:tab w:val="left" w:pos="1134"/>
        </w:tabs>
        <w:ind w:firstLine="284"/>
        <w:jc w:val="both"/>
      </w:pPr>
      <w:r w:rsidRPr="000731F3">
        <w:t xml:space="preserve">9. Комунальний заклад є юридичною особою, має відокремлене майно, печатку із своїм найменуванням та ідентифікаційним кодом, штампи, бланки зі своїм найменуванням. </w:t>
      </w:r>
    </w:p>
    <w:p w:rsidR="009A4E88" w:rsidRPr="000731F3" w:rsidRDefault="009A4E88" w:rsidP="009A4E88">
      <w:pPr>
        <w:pStyle w:val="a3"/>
        <w:ind w:firstLine="284"/>
        <w:jc w:val="both"/>
        <w:rPr>
          <w:rFonts w:ascii="Times New Roman" w:hAnsi="Times New Roman" w:cs="Times New Roman"/>
          <w:sz w:val="24"/>
          <w:szCs w:val="24"/>
        </w:rPr>
      </w:pPr>
      <w:r w:rsidRPr="000731F3">
        <w:rPr>
          <w:rFonts w:ascii="Times New Roman" w:hAnsi="Times New Roman" w:cs="Times New Roman"/>
          <w:sz w:val="24"/>
          <w:szCs w:val="24"/>
        </w:rPr>
        <w:t>За рішенням засновника Комунальний заклад може бути  автономним, що дасть право суб’єкту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9A4E88" w:rsidRPr="000731F3" w:rsidRDefault="009A4E88" w:rsidP="009A4E88">
      <w:pPr>
        <w:pStyle w:val="a3"/>
        <w:ind w:firstLine="284"/>
        <w:jc w:val="both"/>
        <w:rPr>
          <w:rFonts w:ascii="Times New Roman" w:hAnsi="Times New Roman" w:cs="Times New Roman"/>
          <w:sz w:val="24"/>
          <w:szCs w:val="24"/>
        </w:rPr>
      </w:pPr>
      <w:r w:rsidRPr="000731F3">
        <w:rPr>
          <w:rFonts w:ascii="Times New Roman" w:hAnsi="Times New Roman" w:cs="Times New Roman"/>
          <w:sz w:val="24"/>
          <w:szCs w:val="24"/>
        </w:rPr>
        <w:t xml:space="preserve"> 10. Комунальний заклад є опорним закладом освіти, що має у своєму складі філії та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 Положення про опорний заклад освіти затверджується Кабінетом Міністрів України.</w:t>
      </w:r>
    </w:p>
    <w:p w:rsidR="009A4E88" w:rsidRPr="000731F3" w:rsidRDefault="009A4E88" w:rsidP="009A4E88">
      <w:pPr>
        <w:tabs>
          <w:tab w:val="left" w:pos="360"/>
        </w:tabs>
        <w:ind w:firstLine="284"/>
        <w:jc w:val="both"/>
      </w:pPr>
      <w:r w:rsidRPr="000731F3">
        <w:t>11. До складу юридичної особи публічного права – Комунальний заклад «Долинський опорний заклад заклад загальної середньої освіти – гімназія  І-ІІІ ступенів №3 Долинської районної ради» (місце знаходження юридичної особи: 28500, Кіровоградська область, Долинський район, місто Долинська, вул.. Ольгерда Бочковського, 13) входять окремі підрозділи (філії) без статусу юридичних осіб:</w:t>
      </w:r>
    </w:p>
    <w:p w:rsidR="009A4E88" w:rsidRPr="000731F3" w:rsidRDefault="009A4E88" w:rsidP="009A4E88">
      <w:pPr>
        <w:tabs>
          <w:tab w:val="left" w:pos="360"/>
        </w:tabs>
        <w:ind w:firstLine="284"/>
        <w:jc w:val="both"/>
      </w:pPr>
      <w:r w:rsidRPr="000731F3">
        <w:t>11.1.Богданівська філія І ступеня Комунального закладу «Долинський опорний заклад заклад загальної середньої освіти – гімназія І-ІІІ ступенів №3 Долинської районної ради» (місце знаходження філії: 28533, Кіровоградська область, Долинський район, село Богданівка, вулиця  Будівельників,1)</w:t>
      </w:r>
    </w:p>
    <w:p w:rsidR="009A4E88" w:rsidRPr="000731F3" w:rsidRDefault="009A4E88" w:rsidP="009A4E88">
      <w:pPr>
        <w:tabs>
          <w:tab w:val="left" w:pos="360"/>
        </w:tabs>
        <w:ind w:firstLine="284"/>
        <w:jc w:val="both"/>
      </w:pPr>
      <w:r w:rsidRPr="000731F3">
        <w:t>11.2. Варварівська філія І-ІІ ступенів Комунального закладу «Долинський опорний заклад заклад загальної середньої освіти – гімназія І-ІІІ ступенів №3 Долинської районної ради» (місце знаходження філії: 28510, Кіровоградська область, Долинський район, село Варварівка, вулиця  Центральна, 25);</w:t>
      </w:r>
    </w:p>
    <w:p w:rsidR="009A4E88" w:rsidRPr="000731F3" w:rsidRDefault="009A4E88" w:rsidP="009A4E88">
      <w:pPr>
        <w:shd w:val="clear" w:color="auto" w:fill="FFFFFF"/>
        <w:ind w:firstLine="284"/>
        <w:jc w:val="both"/>
      </w:pPr>
      <w:r w:rsidRPr="000731F3">
        <w:t>11.3.Марфівська філія І-ІІ ступенів Комунального закладу «Долинський опорний заклад заклад загальної середньої освіти – гімназія І-ІІІ ступенів №3 Долинської районної ради» (місце знаходження філії: 28545, Кіровоградська область, Долинський район, село Марфівка, вулиця Шкільна, 3).</w:t>
      </w:r>
    </w:p>
    <w:p w:rsidR="009A4E88" w:rsidRPr="000731F3" w:rsidRDefault="009A4E88" w:rsidP="009A4E88">
      <w:pPr>
        <w:shd w:val="clear" w:color="auto" w:fill="FFFFFF"/>
        <w:ind w:firstLine="284"/>
        <w:jc w:val="both"/>
      </w:pPr>
      <w:r w:rsidRPr="000731F3">
        <w:t>11.4. Новогригорівська Друга філія І-ІІ ступенів Комунального закладу «Долинський опорний заклад заклад загальної середньої освіти – гімназія                   І-ІІІ ступенів №3 Долинської районної ради» (місце знаходження філії: 28541, Кіровоградська область, Долинський район, село Новогригорівка Друга, вулиця Шевченка, 1)</w:t>
      </w:r>
    </w:p>
    <w:p w:rsidR="009A4E88" w:rsidRPr="000731F3" w:rsidRDefault="009A4E88" w:rsidP="009A4E88">
      <w:pPr>
        <w:shd w:val="clear" w:color="auto" w:fill="FFFFFF"/>
        <w:ind w:firstLine="284"/>
        <w:jc w:val="both"/>
        <w:rPr>
          <w:color w:val="000000"/>
        </w:rPr>
      </w:pPr>
      <w:r w:rsidRPr="000731F3">
        <w:rPr>
          <w:color w:val="000000"/>
        </w:rPr>
        <w:t xml:space="preserve"> 12.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w:t>
      </w:r>
      <w:r w:rsidRPr="000731F3">
        <w:t>основі  </w:t>
      </w:r>
      <w:hyperlink r:id="rId5" w:anchor="n14" w:tgtFrame="_blank" w:history="1">
        <w:r w:rsidRPr="000731F3">
          <w:t>типового положення</w:t>
        </w:r>
      </w:hyperlink>
      <w:r w:rsidRPr="000731F3">
        <w:rPr>
          <w:color w:val="000000"/>
        </w:rPr>
        <w:t>, що затверджується центральним органом виконавчої влади у сфері освіти і науки.</w:t>
      </w:r>
    </w:p>
    <w:p w:rsidR="009A4E88" w:rsidRPr="000731F3" w:rsidRDefault="009A4E88" w:rsidP="009A4E88">
      <w:pPr>
        <w:shd w:val="clear" w:color="auto" w:fill="FFFFFF"/>
        <w:ind w:firstLine="284"/>
        <w:jc w:val="both"/>
        <w:rPr>
          <w:color w:val="000000"/>
        </w:rPr>
      </w:pPr>
      <w:r w:rsidRPr="000731F3">
        <w:rPr>
          <w:color w:val="000000"/>
        </w:rPr>
        <w:t>13. Особи, які здобувають повну загальну середню освіту, проживають у сільській місцевості і потребують підвезення до опорного закладу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 мобільних груп населення.</w:t>
      </w:r>
    </w:p>
    <w:p w:rsidR="009A4E88" w:rsidRPr="000731F3" w:rsidRDefault="009A4E88" w:rsidP="009A4E88">
      <w:pPr>
        <w:shd w:val="clear" w:color="auto" w:fill="FFFFFF"/>
        <w:ind w:firstLine="284"/>
        <w:jc w:val="both"/>
        <w:rPr>
          <w:color w:val="000000"/>
        </w:rPr>
      </w:pPr>
      <w:r w:rsidRPr="000731F3">
        <w:rPr>
          <w:color w:val="000000"/>
        </w:rPr>
        <w:t xml:space="preserve">14.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має організаторські здібності, стан фізичного і психічного  здоров’я, що не  перешкоджає  виконанню  професійних  </w:t>
      </w:r>
      <w:r w:rsidRPr="000731F3">
        <w:rPr>
          <w:color w:val="000000"/>
        </w:rPr>
        <w:lastRenderedPageBreak/>
        <w:t>обов’язків,  пройшла конкурсний відбір та визнана переможцем конкурсу відповідно до цього Закону. Повноваження керівника закладу загальної середньої освіти  визначаються законодавством та установчими документами закладу освіти.</w:t>
      </w:r>
    </w:p>
    <w:p w:rsidR="009A4E88" w:rsidRPr="000731F3" w:rsidRDefault="009A4E88" w:rsidP="009A4E88">
      <w:pPr>
        <w:pStyle w:val="rvps2"/>
        <w:shd w:val="clear" w:color="auto" w:fill="FFFFFF"/>
        <w:spacing w:before="0" w:beforeAutospacing="0" w:after="0" w:afterAutospacing="0"/>
        <w:ind w:firstLine="284"/>
        <w:jc w:val="both"/>
        <w:rPr>
          <w:color w:val="000000"/>
          <w:lang w:val="uk-UA"/>
        </w:rPr>
      </w:pPr>
      <w:r w:rsidRPr="000731F3">
        <w:rPr>
          <w:lang w:val="uk-UA"/>
        </w:rPr>
        <w:t xml:space="preserve">15. </w:t>
      </w:r>
      <w:r w:rsidRPr="000731F3">
        <w:rPr>
          <w:color w:val="000000"/>
          <w:lang w:val="uk-UA"/>
        </w:rPr>
        <w:t>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9A4E88" w:rsidRPr="000731F3" w:rsidRDefault="009A4E88" w:rsidP="009A4E88">
      <w:pPr>
        <w:pStyle w:val="rvps2"/>
        <w:shd w:val="clear" w:color="auto" w:fill="FFFFFF"/>
        <w:spacing w:before="0" w:beforeAutospacing="0" w:after="0" w:afterAutospacing="0"/>
        <w:ind w:firstLine="284"/>
        <w:jc w:val="both"/>
        <w:rPr>
          <w:color w:val="000000"/>
          <w:lang w:val="uk-UA"/>
        </w:rPr>
      </w:pPr>
      <w:bookmarkStart w:id="1" w:name="n1366"/>
      <w:bookmarkEnd w:id="1"/>
      <w:r w:rsidRPr="000731F3">
        <w:rPr>
          <w:color w:val="000000"/>
          <w:lang w:val="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закладу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9A4E88" w:rsidRPr="000731F3" w:rsidRDefault="009A4E88" w:rsidP="009A4E88">
      <w:pPr>
        <w:pStyle w:val="rvps2"/>
        <w:shd w:val="clear" w:color="auto" w:fill="FFFFFF"/>
        <w:spacing w:before="0" w:beforeAutospacing="0" w:after="0" w:afterAutospacing="0"/>
        <w:ind w:firstLine="284"/>
        <w:jc w:val="both"/>
        <w:rPr>
          <w:color w:val="000000"/>
          <w:lang w:val="uk-UA"/>
        </w:rPr>
      </w:pPr>
      <w:bookmarkStart w:id="2" w:name="n1367"/>
      <w:bookmarkEnd w:id="2"/>
      <w:r w:rsidRPr="000731F3">
        <w:rPr>
          <w:color w:val="000000"/>
          <w:lang w:val="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9A4E88" w:rsidRPr="000731F3" w:rsidRDefault="009A4E88" w:rsidP="009A4E88">
      <w:pPr>
        <w:pStyle w:val="rvps2"/>
        <w:shd w:val="clear" w:color="auto" w:fill="FFFFFF"/>
        <w:spacing w:before="0" w:beforeAutospacing="0" w:after="0" w:afterAutospacing="0"/>
        <w:ind w:firstLine="284"/>
        <w:jc w:val="both"/>
        <w:rPr>
          <w:color w:val="000000"/>
          <w:lang w:val="uk-UA"/>
        </w:rPr>
      </w:pPr>
      <w:bookmarkStart w:id="3" w:name="n1368"/>
      <w:bookmarkEnd w:id="3"/>
      <w:r w:rsidRPr="000731F3">
        <w:rPr>
          <w:color w:val="000000"/>
          <w:lang w:val="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9A4E88" w:rsidRPr="000731F3" w:rsidRDefault="009A4E88" w:rsidP="009A4E88">
      <w:pPr>
        <w:pStyle w:val="rvps2"/>
        <w:shd w:val="clear" w:color="auto" w:fill="FFFFFF"/>
        <w:spacing w:before="0" w:beforeAutospacing="0" w:after="0" w:afterAutospacing="0"/>
        <w:ind w:firstLine="284"/>
        <w:jc w:val="both"/>
        <w:rPr>
          <w:color w:val="000000"/>
          <w:lang w:val="uk-UA"/>
        </w:rPr>
      </w:pPr>
      <w:bookmarkStart w:id="4" w:name="n1369"/>
      <w:bookmarkEnd w:id="4"/>
      <w:r w:rsidRPr="000731F3">
        <w:rPr>
          <w:color w:val="000000"/>
          <w:lang w:val="uk-UA"/>
        </w:rPr>
        <w:t xml:space="preserve">16.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 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 </w:t>
      </w:r>
    </w:p>
    <w:p w:rsidR="009A4E88" w:rsidRPr="000731F3" w:rsidRDefault="009A4E88" w:rsidP="009A4E88">
      <w:pPr>
        <w:pStyle w:val="rvps2"/>
        <w:shd w:val="clear" w:color="auto" w:fill="FFFFFF"/>
        <w:spacing w:before="0" w:beforeAutospacing="0" w:after="0" w:afterAutospacing="0"/>
        <w:ind w:firstLine="284"/>
        <w:jc w:val="both"/>
        <w:rPr>
          <w:color w:val="000000"/>
          <w:lang w:val="uk-UA"/>
        </w:rPr>
      </w:pPr>
      <w:r w:rsidRPr="000731F3">
        <w:rPr>
          <w:color w:val="000000"/>
          <w:lang w:val="uk-UA"/>
        </w:rPr>
        <w:t xml:space="preserve">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 </w:t>
      </w:r>
    </w:p>
    <w:p w:rsidR="009A4E88" w:rsidRPr="000731F3" w:rsidRDefault="009A4E88" w:rsidP="009A4E88">
      <w:pPr>
        <w:pStyle w:val="rvps2"/>
        <w:shd w:val="clear" w:color="auto" w:fill="FFFFFF"/>
        <w:spacing w:before="0" w:beforeAutospacing="0" w:after="0" w:afterAutospacing="0"/>
        <w:ind w:firstLine="284"/>
        <w:jc w:val="both"/>
        <w:rPr>
          <w:color w:val="000000"/>
          <w:lang w:val="uk-UA"/>
        </w:rPr>
      </w:pPr>
      <w:r w:rsidRPr="000731F3">
        <w:rPr>
          <w:color w:val="000000"/>
          <w:lang w:val="uk-UA"/>
        </w:rPr>
        <w:t xml:space="preserve">17.Заступники керівника, </w:t>
      </w:r>
      <w:r w:rsidRPr="000731F3">
        <w:rPr>
          <w:bdr w:val="none" w:sz="0" w:space="0" w:color="auto" w:frame="1"/>
          <w:lang w:val="uk-UA"/>
        </w:rPr>
        <w:t xml:space="preserve">завідувачі філій опорних закладів, заступники завідувачів філій, </w:t>
      </w:r>
      <w:r w:rsidRPr="000731F3">
        <w:rPr>
          <w:color w:val="000000"/>
          <w:lang w:val="uk-UA"/>
        </w:rPr>
        <w:t xml:space="preserve">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 </w:t>
      </w:r>
    </w:p>
    <w:p w:rsidR="009A4E88" w:rsidRPr="000731F3" w:rsidRDefault="009A4E88" w:rsidP="009A4E88">
      <w:pPr>
        <w:tabs>
          <w:tab w:val="num" w:pos="0"/>
        </w:tabs>
        <w:ind w:firstLine="284"/>
        <w:jc w:val="both"/>
        <w:rPr>
          <w:bdr w:val="none" w:sz="0" w:space="0" w:color="auto" w:frame="1"/>
        </w:rPr>
      </w:pPr>
      <w:bookmarkStart w:id="5" w:name="n1370"/>
      <w:bookmarkEnd w:id="5"/>
      <w:r w:rsidRPr="000731F3">
        <w:t xml:space="preserve">18. Штатний розпис складається на основі </w:t>
      </w:r>
      <w:r w:rsidRPr="000731F3">
        <w:rPr>
          <w:bdr w:val="none" w:sz="0" w:space="0" w:color="auto" w:frame="1"/>
        </w:rPr>
        <w:t>Типових штатних нормативів закладів загальної середньої освіти, в межах граничної штатної чисельності.</w:t>
      </w:r>
    </w:p>
    <w:p w:rsidR="009A4E88" w:rsidRPr="000731F3" w:rsidRDefault="009A4E88" w:rsidP="009A4E88">
      <w:pPr>
        <w:shd w:val="clear" w:color="auto" w:fill="FFFFFF"/>
        <w:ind w:firstLine="284"/>
        <w:jc w:val="both"/>
        <w:rPr>
          <w:color w:val="000000"/>
        </w:rPr>
      </w:pPr>
      <w:r w:rsidRPr="000731F3">
        <w:rPr>
          <w:color w:val="000000"/>
        </w:rPr>
        <w:t>Штатний розпис комунального закладу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w:t>
      </w:r>
    </w:p>
    <w:p w:rsidR="009A4E88" w:rsidRPr="000731F3" w:rsidRDefault="009A4E88" w:rsidP="009A4E88">
      <w:pPr>
        <w:tabs>
          <w:tab w:val="num" w:pos="0"/>
        </w:tabs>
        <w:ind w:firstLine="284"/>
        <w:jc w:val="both"/>
      </w:pPr>
      <w:r w:rsidRPr="000731F3">
        <w:t>19. Головною метою діяльності комунального закладу є забезпечення реалізації права громадян на здобуття загальної середньої освіти.</w:t>
      </w:r>
    </w:p>
    <w:p w:rsidR="009A4E88" w:rsidRPr="000731F3" w:rsidRDefault="009A4E88" w:rsidP="009A4E88">
      <w:pPr>
        <w:shd w:val="clear" w:color="auto" w:fill="FFFFFF"/>
        <w:tabs>
          <w:tab w:val="left" w:pos="-567"/>
          <w:tab w:val="num" w:pos="0"/>
        </w:tabs>
        <w:ind w:firstLine="284"/>
        <w:jc w:val="both"/>
      </w:pPr>
      <w:r w:rsidRPr="000731F3">
        <w:t xml:space="preserve">20. Заклад загальної середньої освіти функціонує з метою забезпечення: </w:t>
      </w:r>
    </w:p>
    <w:p w:rsidR="009A4E88" w:rsidRPr="000731F3" w:rsidRDefault="009A4E88" w:rsidP="009A4E88">
      <w:pPr>
        <w:shd w:val="clear" w:color="auto" w:fill="FFFFFF"/>
        <w:tabs>
          <w:tab w:val="left" w:pos="-567"/>
          <w:tab w:val="num" w:pos="0"/>
        </w:tabs>
        <w:ind w:firstLine="284"/>
        <w:jc w:val="both"/>
      </w:pPr>
      <w:r w:rsidRPr="000731F3">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w:t>
      </w:r>
      <w:r w:rsidRPr="000731F3">
        <w:lastRenderedPageBreak/>
        <w:t xml:space="preserve">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 Законом  України "Про  освіту" та державними стандартами. </w:t>
      </w:r>
    </w:p>
    <w:p w:rsidR="009A4E88" w:rsidRPr="000731F3" w:rsidRDefault="009A4E88" w:rsidP="009A4E88">
      <w:pPr>
        <w:shd w:val="clear" w:color="auto" w:fill="FFFFFF"/>
        <w:ind w:firstLine="284"/>
        <w:jc w:val="both"/>
        <w:rPr>
          <w:color w:val="000000"/>
        </w:rPr>
      </w:pPr>
      <w:r w:rsidRPr="000731F3">
        <w:rPr>
          <w:color w:val="000000"/>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9A4E88" w:rsidRPr="000731F3" w:rsidRDefault="009A4E88" w:rsidP="009A4E88">
      <w:pPr>
        <w:shd w:val="clear" w:color="auto" w:fill="FFFFFF"/>
        <w:ind w:firstLine="284"/>
        <w:jc w:val="both"/>
        <w:rPr>
          <w:color w:val="000000"/>
        </w:rPr>
      </w:pPr>
      <w:bookmarkStart w:id="6" w:name="n189"/>
      <w:bookmarkEnd w:id="6"/>
      <w:r w:rsidRPr="000731F3">
        <w:rPr>
          <w:color w:val="000000"/>
        </w:rPr>
        <w:t>вільневолодіння державною мовою;</w:t>
      </w:r>
    </w:p>
    <w:p w:rsidR="009A4E88" w:rsidRPr="000731F3" w:rsidRDefault="009A4E88" w:rsidP="009A4E88">
      <w:pPr>
        <w:shd w:val="clear" w:color="auto" w:fill="FFFFFF"/>
        <w:ind w:firstLine="284"/>
        <w:jc w:val="both"/>
        <w:rPr>
          <w:color w:val="000000"/>
        </w:rPr>
      </w:pPr>
      <w:bookmarkStart w:id="7" w:name="n190"/>
      <w:bookmarkEnd w:id="7"/>
      <w:r w:rsidRPr="000731F3">
        <w:rPr>
          <w:color w:val="000000"/>
        </w:rPr>
        <w:t>здатність спілкуватися рідною та іноземними мовами;</w:t>
      </w:r>
    </w:p>
    <w:p w:rsidR="009A4E88" w:rsidRPr="000731F3" w:rsidRDefault="009A4E88" w:rsidP="009A4E88">
      <w:pPr>
        <w:shd w:val="clear" w:color="auto" w:fill="FFFFFF"/>
        <w:ind w:firstLine="284"/>
        <w:jc w:val="both"/>
        <w:rPr>
          <w:color w:val="000000"/>
        </w:rPr>
      </w:pPr>
      <w:bookmarkStart w:id="8" w:name="n191"/>
      <w:bookmarkEnd w:id="8"/>
      <w:r w:rsidRPr="000731F3">
        <w:rPr>
          <w:color w:val="000000"/>
        </w:rPr>
        <w:t>математична компетентність;</w:t>
      </w:r>
    </w:p>
    <w:p w:rsidR="009A4E88" w:rsidRPr="000731F3" w:rsidRDefault="009A4E88" w:rsidP="009A4E88">
      <w:pPr>
        <w:shd w:val="clear" w:color="auto" w:fill="FFFFFF"/>
        <w:ind w:firstLine="284"/>
        <w:jc w:val="both"/>
        <w:rPr>
          <w:color w:val="000000"/>
        </w:rPr>
      </w:pPr>
      <w:bookmarkStart w:id="9" w:name="n192"/>
      <w:bookmarkEnd w:id="9"/>
      <w:r w:rsidRPr="000731F3">
        <w:rPr>
          <w:color w:val="000000"/>
        </w:rPr>
        <w:t>компетентності у галузі природничих наук, техніки і технологій;</w:t>
      </w:r>
    </w:p>
    <w:p w:rsidR="009A4E88" w:rsidRPr="000731F3" w:rsidRDefault="009A4E88" w:rsidP="009A4E88">
      <w:pPr>
        <w:shd w:val="clear" w:color="auto" w:fill="FFFFFF"/>
        <w:ind w:firstLine="284"/>
        <w:jc w:val="both"/>
        <w:rPr>
          <w:color w:val="000000"/>
        </w:rPr>
      </w:pPr>
      <w:bookmarkStart w:id="10" w:name="n193"/>
      <w:bookmarkEnd w:id="10"/>
      <w:r w:rsidRPr="000731F3">
        <w:rPr>
          <w:color w:val="000000"/>
        </w:rPr>
        <w:t>інноваційність;</w:t>
      </w:r>
    </w:p>
    <w:p w:rsidR="009A4E88" w:rsidRPr="000731F3" w:rsidRDefault="009A4E88" w:rsidP="009A4E88">
      <w:pPr>
        <w:shd w:val="clear" w:color="auto" w:fill="FFFFFF"/>
        <w:ind w:firstLine="284"/>
        <w:jc w:val="both"/>
        <w:rPr>
          <w:color w:val="000000"/>
        </w:rPr>
      </w:pPr>
      <w:bookmarkStart w:id="11" w:name="n194"/>
      <w:bookmarkEnd w:id="11"/>
      <w:r w:rsidRPr="000731F3">
        <w:rPr>
          <w:color w:val="000000"/>
        </w:rPr>
        <w:t>екологічна компетентність;</w:t>
      </w:r>
    </w:p>
    <w:p w:rsidR="009A4E88" w:rsidRPr="000731F3" w:rsidRDefault="009A4E88" w:rsidP="009A4E88">
      <w:pPr>
        <w:shd w:val="clear" w:color="auto" w:fill="FFFFFF"/>
        <w:ind w:firstLine="284"/>
        <w:jc w:val="both"/>
        <w:rPr>
          <w:color w:val="000000"/>
        </w:rPr>
      </w:pPr>
      <w:bookmarkStart w:id="12" w:name="n195"/>
      <w:bookmarkEnd w:id="12"/>
      <w:r w:rsidRPr="000731F3">
        <w:rPr>
          <w:color w:val="000000"/>
        </w:rPr>
        <w:t>інформаційно-комунікаційна компетентність;</w:t>
      </w:r>
    </w:p>
    <w:p w:rsidR="009A4E88" w:rsidRPr="000731F3" w:rsidRDefault="009A4E88" w:rsidP="009A4E88">
      <w:pPr>
        <w:shd w:val="clear" w:color="auto" w:fill="FFFFFF"/>
        <w:ind w:firstLine="284"/>
        <w:jc w:val="both"/>
        <w:rPr>
          <w:color w:val="000000"/>
        </w:rPr>
      </w:pPr>
      <w:bookmarkStart w:id="13" w:name="n196"/>
      <w:bookmarkEnd w:id="13"/>
      <w:r w:rsidRPr="000731F3">
        <w:rPr>
          <w:color w:val="000000"/>
        </w:rPr>
        <w:t>навчання впродовж життя;</w:t>
      </w:r>
    </w:p>
    <w:p w:rsidR="009A4E88" w:rsidRPr="000731F3" w:rsidRDefault="009A4E88" w:rsidP="009A4E88">
      <w:pPr>
        <w:shd w:val="clear" w:color="auto" w:fill="FFFFFF"/>
        <w:ind w:firstLine="284"/>
        <w:jc w:val="both"/>
        <w:rPr>
          <w:color w:val="000000"/>
        </w:rPr>
      </w:pPr>
      <w:bookmarkStart w:id="14" w:name="n197"/>
      <w:bookmarkEnd w:id="14"/>
      <w:r w:rsidRPr="000731F3">
        <w:rPr>
          <w:color w:val="000000"/>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A4E88" w:rsidRPr="000731F3" w:rsidRDefault="009A4E88" w:rsidP="009A4E88">
      <w:pPr>
        <w:shd w:val="clear" w:color="auto" w:fill="FFFFFF"/>
        <w:ind w:firstLine="284"/>
        <w:jc w:val="both"/>
        <w:rPr>
          <w:color w:val="000000"/>
        </w:rPr>
      </w:pPr>
      <w:bookmarkStart w:id="15" w:name="n198"/>
      <w:bookmarkEnd w:id="15"/>
      <w:r w:rsidRPr="000731F3">
        <w:rPr>
          <w:color w:val="000000"/>
        </w:rPr>
        <w:t>культурна компетентність;</w:t>
      </w:r>
    </w:p>
    <w:p w:rsidR="009A4E88" w:rsidRPr="000731F3" w:rsidRDefault="009A4E88" w:rsidP="009A4E88">
      <w:pPr>
        <w:shd w:val="clear" w:color="auto" w:fill="FFFFFF"/>
        <w:ind w:firstLine="284"/>
        <w:jc w:val="both"/>
        <w:rPr>
          <w:color w:val="000000"/>
        </w:rPr>
      </w:pPr>
      <w:bookmarkStart w:id="16" w:name="n199"/>
      <w:bookmarkEnd w:id="16"/>
      <w:r w:rsidRPr="000731F3">
        <w:rPr>
          <w:color w:val="000000"/>
        </w:rPr>
        <w:t>підприємливість та фінансова грамотність;</w:t>
      </w:r>
    </w:p>
    <w:p w:rsidR="009A4E88" w:rsidRPr="000731F3" w:rsidRDefault="009A4E88" w:rsidP="009A4E88">
      <w:pPr>
        <w:shd w:val="clear" w:color="auto" w:fill="FFFFFF"/>
        <w:ind w:firstLine="284"/>
        <w:jc w:val="both"/>
      </w:pPr>
      <w:bookmarkStart w:id="17" w:name="n200"/>
      <w:bookmarkEnd w:id="17"/>
      <w:r w:rsidRPr="000731F3">
        <w:rPr>
          <w:color w:val="000000"/>
        </w:rPr>
        <w:t>інші компетентності, передбачені стандартом освіти.</w:t>
      </w:r>
      <w:r w:rsidRPr="000731F3">
        <w:t xml:space="preserve"> </w:t>
      </w:r>
    </w:p>
    <w:p w:rsidR="009A4E88" w:rsidRPr="000731F3" w:rsidRDefault="009A4E88" w:rsidP="009A4E88">
      <w:pPr>
        <w:shd w:val="clear" w:color="auto" w:fill="FFFFFF"/>
        <w:ind w:firstLine="284"/>
        <w:jc w:val="both"/>
        <w:rPr>
          <w:color w:val="000000"/>
        </w:rPr>
      </w:pPr>
      <w:r w:rsidRPr="000731F3">
        <w:t>Політика та освітня діяльність опорного закладу  ґрунтується на засадах та принципах, визначених Законом України "Про освіту"</w:t>
      </w:r>
      <w:bookmarkStart w:id="18" w:name="n201"/>
      <w:bookmarkEnd w:id="18"/>
      <w:r w:rsidRPr="000731F3">
        <w:t>:</w:t>
      </w:r>
      <w:bookmarkStart w:id="19" w:name="n74"/>
      <w:bookmarkEnd w:id="19"/>
    </w:p>
    <w:p w:rsidR="009A4E88" w:rsidRPr="000731F3" w:rsidRDefault="009A4E88" w:rsidP="009A4E88">
      <w:pPr>
        <w:shd w:val="clear" w:color="auto" w:fill="FFFFFF"/>
        <w:ind w:firstLine="284"/>
        <w:jc w:val="both"/>
        <w:rPr>
          <w:color w:val="000000"/>
        </w:rPr>
      </w:pPr>
      <w:r w:rsidRPr="000731F3">
        <w:rPr>
          <w:color w:val="000000"/>
        </w:rPr>
        <w:t>людиноцентризм;</w:t>
      </w:r>
    </w:p>
    <w:p w:rsidR="009A4E88" w:rsidRPr="000731F3" w:rsidRDefault="009A4E88" w:rsidP="009A4E88">
      <w:pPr>
        <w:shd w:val="clear" w:color="auto" w:fill="FFFFFF"/>
        <w:ind w:firstLine="284"/>
        <w:jc w:val="both"/>
        <w:rPr>
          <w:color w:val="000000"/>
        </w:rPr>
      </w:pPr>
      <w:bookmarkStart w:id="20" w:name="n75"/>
      <w:bookmarkEnd w:id="20"/>
      <w:r w:rsidRPr="000731F3">
        <w:rPr>
          <w:color w:val="000000"/>
        </w:rPr>
        <w:t>верховенство права;</w:t>
      </w:r>
    </w:p>
    <w:p w:rsidR="009A4E88" w:rsidRPr="000731F3" w:rsidRDefault="009A4E88" w:rsidP="009A4E88">
      <w:pPr>
        <w:shd w:val="clear" w:color="auto" w:fill="FFFFFF"/>
        <w:ind w:firstLine="284"/>
        <w:jc w:val="both"/>
        <w:rPr>
          <w:color w:val="000000"/>
        </w:rPr>
      </w:pPr>
      <w:bookmarkStart w:id="21" w:name="n76"/>
      <w:bookmarkEnd w:id="21"/>
      <w:r w:rsidRPr="000731F3">
        <w:rPr>
          <w:color w:val="000000"/>
        </w:rPr>
        <w:t>забезпечення якості освіти та якості освітньої діяльності;</w:t>
      </w:r>
    </w:p>
    <w:p w:rsidR="009A4E88" w:rsidRPr="000731F3" w:rsidRDefault="009A4E88" w:rsidP="009A4E88">
      <w:pPr>
        <w:shd w:val="clear" w:color="auto" w:fill="FFFFFF"/>
        <w:ind w:firstLine="284"/>
        <w:jc w:val="both"/>
        <w:rPr>
          <w:color w:val="000000"/>
        </w:rPr>
      </w:pPr>
      <w:bookmarkStart w:id="22" w:name="n77"/>
      <w:bookmarkEnd w:id="22"/>
      <w:r w:rsidRPr="000731F3">
        <w:rPr>
          <w:color w:val="000000"/>
        </w:rPr>
        <w:t>забезпечення рівного доступу до освіти без дискримінації за будь-якими ознаками, у тому числі за ознакою інвалідності;</w:t>
      </w:r>
    </w:p>
    <w:p w:rsidR="009A4E88" w:rsidRPr="000731F3" w:rsidRDefault="009A4E88" w:rsidP="009A4E88">
      <w:pPr>
        <w:shd w:val="clear" w:color="auto" w:fill="FFFFFF"/>
        <w:ind w:firstLine="284"/>
        <w:jc w:val="both"/>
        <w:rPr>
          <w:color w:val="000000"/>
        </w:rPr>
      </w:pPr>
      <w:bookmarkStart w:id="23" w:name="n78"/>
      <w:bookmarkEnd w:id="23"/>
      <w:r w:rsidRPr="000731F3">
        <w:rPr>
          <w:color w:val="000000"/>
        </w:rPr>
        <w:t xml:space="preserve">розвиток інклюзивного освітнього середовища, </w:t>
      </w:r>
      <w:bookmarkStart w:id="24" w:name="n79"/>
      <w:bookmarkEnd w:id="24"/>
      <w:r w:rsidRPr="000731F3">
        <w:rPr>
          <w:color w:val="000000"/>
        </w:rPr>
        <w:t>забезпечення універсального дизайну та розумного пристосування;</w:t>
      </w:r>
    </w:p>
    <w:p w:rsidR="009A4E88" w:rsidRPr="000731F3" w:rsidRDefault="009A4E88" w:rsidP="009A4E88">
      <w:pPr>
        <w:shd w:val="clear" w:color="auto" w:fill="FFFFFF"/>
        <w:ind w:firstLine="284"/>
        <w:jc w:val="both"/>
        <w:rPr>
          <w:color w:val="000000"/>
        </w:rPr>
      </w:pPr>
      <w:bookmarkStart w:id="25" w:name="n80"/>
      <w:bookmarkEnd w:id="25"/>
      <w:r w:rsidRPr="000731F3">
        <w:rPr>
          <w:color w:val="000000"/>
        </w:rPr>
        <w:t>науковий характер освіти;</w:t>
      </w:r>
    </w:p>
    <w:p w:rsidR="009A4E88" w:rsidRPr="000731F3" w:rsidRDefault="009A4E88" w:rsidP="009A4E88">
      <w:pPr>
        <w:shd w:val="clear" w:color="auto" w:fill="FFFFFF"/>
        <w:ind w:firstLine="284"/>
        <w:jc w:val="both"/>
        <w:rPr>
          <w:color w:val="000000"/>
        </w:rPr>
      </w:pPr>
      <w:bookmarkStart w:id="26" w:name="n81"/>
      <w:bookmarkEnd w:id="26"/>
      <w:r w:rsidRPr="000731F3">
        <w:rPr>
          <w:color w:val="000000"/>
        </w:rPr>
        <w:t>різноманітність освіти;</w:t>
      </w:r>
    </w:p>
    <w:p w:rsidR="009A4E88" w:rsidRPr="000731F3" w:rsidRDefault="009A4E88" w:rsidP="009A4E88">
      <w:pPr>
        <w:shd w:val="clear" w:color="auto" w:fill="FFFFFF"/>
        <w:ind w:firstLine="284"/>
        <w:jc w:val="both"/>
        <w:rPr>
          <w:color w:val="000000"/>
        </w:rPr>
      </w:pPr>
      <w:r w:rsidRPr="000731F3">
        <w:rPr>
          <w:color w:val="000000"/>
        </w:rPr>
        <w:t>цілісність і наступність системи освіти;</w:t>
      </w:r>
    </w:p>
    <w:p w:rsidR="009A4E88" w:rsidRPr="000731F3" w:rsidRDefault="009A4E88" w:rsidP="009A4E88">
      <w:pPr>
        <w:shd w:val="clear" w:color="auto" w:fill="FFFFFF"/>
        <w:ind w:firstLine="284"/>
        <w:jc w:val="both"/>
        <w:rPr>
          <w:color w:val="000000"/>
        </w:rPr>
      </w:pPr>
      <w:r w:rsidRPr="000731F3">
        <w:rPr>
          <w:color w:val="000000"/>
        </w:rPr>
        <w:t>прозорість і публічність прийняття та виконання управлінських рішень;</w:t>
      </w:r>
      <w:bookmarkStart w:id="27" w:name="n84"/>
      <w:bookmarkEnd w:id="27"/>
    </w:p>
    <w:p w:rsidR="009A4E88" w:rsidRPr="000731F3" w:rsidRDefault="009A4E88" w:rsidP="009A4E88">
      <w:pPr>
        <w:shd w:val="clear" w:color="auto" w:fill="FFFFFF"/>
        <w:ind w:firstLine="284"/>
        <w:jc w:val="both"/>
        <w:rPr>
          <w:color w:val="000000"/>
        </w:rPr>
      </w:pPr>
      <w:bookmarkStart w:id="28" w:name="n85"/>
      <w:bookmarkStart w:id="29" w:name="n86"/>
      <w:bookmarkEnd w:id="28"/>
      <w:bookmarkEnd w:id="29"/>
      <w:r w:rsidRPr="000731F3">
        <w:rPr>
          <w:color w:val="000000"/>
        </w:rPr>
        <w:t>інтеграція з ринком праці;</w:t>
      </w:r>
    </w:p>
    <w:p w:rsidR="009A4E88" w:rsidRPr="000731F3" w:rsidRDefault="009A4E88" w:rsidP="009A4E88">
      <w:pPr>
        <w:shd w:val="clear" w:color="auto" w:fill="FFFFFF"/>
        <w:ind w:firstLine="284"/>
        <w:jc w:val="both"/>
        <w:rPr>
          <w:color w:val="000000"/>
        </w:rPr>
      </w:pPr>
      <w:bookmarkStart w:id="30" w:name="n87"/>
      <w:bookmarkEnd w:id="30"/>
      <w:r w:rsidRPr="000731F3">
        <w:rPr>
          <w:color w:val="000000"/>
        </w:rPr>
        <w:t>нерозривний зв’язок із світовою та національною історією, культурою, національними традиціями;</w:t>
      </w:r>
    </w:p>
    <w:p w:rsidR="009A4E88" w:rsidRPr="000731F3" w:rsidRDefault="009A4E88" w:rsidP="009A4E88">
      <w:pPr>
        <w:shd w:val="clear" w:color="auto" w:fill="FFFFFF"/>
        <w:ind w:firstLine="284"/>
        <w:jc w:val="both"/>
        <w:rPr>
          <w:color w:val="000000"/>
        </w:rPr>
      </w:pPr>
      <w:bookmarkStart w:id="31" w:name="n88"/>
      <w:bookmarkEnd w:id="31"/>
      <w:r w:rsidRPr="000731F3">
        <w:rPr>
          <w:color w:val="000000"/>
        </w:rPr>
        <w:t>свобода у виборі видів, форм і темпу здобуття освіти, освітньої програми, закладу освіти</w:t>
      </w:r>
      <w:bookmarkStart w:id="32" w:name="n89"/>
      <w:bookmarkEnd w:id="32"/>
      <w:r w:rsidRPr="000731F3">
        <w:rPr>
          <w:color w:val="000000"/>
        </w:rPr>
        <w:t>; академічна доброчесність;</w:t>
      </w:r>
    </w:p>
    <w:p w:rsidR="009A4E88" w:rsidRPr="000731F3" w:rsidRDefault="009A4E88" w:rsidP="009A4E88">
      <w:pPr>
        <w:shd w:val="clear" w:color="auto" w:fill="FFFFFF"/>
        <w:ind w:firstLine="284"/>
        <w:jc w:val="both"/>
        <w:rPr>
          <w:color w:val="000000"/>
        </w:rPr>
      </w:pPr>
      <w:bookmarkStart w:id="33" w:name="n90"/>
      <w:bookmarkEnd w:id="33"/>
      <w:r w:rsidRPr="000731F3">
        <w:rPr>
          <w:color w:val="000000"/>
        </w:rPr>
        <w:t>академічна свобода;</w:t>
      </w:r>
    </w:p>
    <w:p w:rsidR="009A4E88" w:rsidRPr="000731F3" w:rsidRDefault="009A4E88" w:rsidP="009A4E88">
      <w:pPr>
        <w:shd w:val="clear" w:color="auto" w:fill="FFFFFF"/>
        <w:ind w:firstLine="284"/>
        <w:jc w:val="both"/>
        <w:rPr>
          <w:color w:val="000000"/>
        </w:rPr>
      </w:pPr>
      <w:bookmarkStart w:id="34" w:name="n91"/>
      <w:bookmarkEnd w:id="34"/>
      <w:r w:rsidRPr="000731F3">
        <w:rPr>
          <w:color w:val="000000"/>
        </w:rPr>
        <w:t>фінансова, академічна, кадрова та організаційна автономія закладу освіти у межах, визначених законом;</w:t>
      </w:r>
    </w:p>
    <w:p w:rsidR="009A4E88" w:rsidRPr="000731F3" w:rsidRDefault="009A4E88" w:rsidP="009A4E88">
      <w:pPr>
        <w:shd w:val="clear" w:color="auto" w:fill="FFFFFF"/>
        <w:ind w:firstLine="284"/>
        <w:jc w:val="both"/>
        <w:rPr>
          <w:color w:val="000000"/>
        </w:rPr>
      </w:pPr>
      <w:bookmarkStart w:id="35" w:name="n92"/>
      <w:bookmarkEnd w:id="35"/>
      <w:r w:rsidRPr="000731F3">
        <w:rPr>
          <w:color w:val="000000"/>
        </w:rPr>
        <w:t>гуманізм;</w:t>
      </w:r>
      <w:bookmarkStart w:id="36" w:name="n93"/>
      <w:bookmarkEnd w:id="36"/>
      <w:r w:rsidRPr="000731F3">
        <w:rPr>
          <w:color w:val="000000"/>
        </w:rPr>
        <w:t xml:space="preserve"> демократизм;</w:t>
      </w:r>
    </w:p>
    <w:p w:rsidR="009A4E88" w:rsidRPr="000731F3" w:rsidRDefault="009A4E88" w:rsidP="009A4E88">
      <w:pPr>
        <w:shd w:val="clear" w:color="auto" w:fill="FFFFFF"/>
        <w:ind w:firstLine="284"/>
        <w:jc w:val="both"/>
        <w:rPr>
          <w:color w:val="000000"/>
        </w:rPr>
      </w:pPr>
      <w:bookmarkStart w:id="37" w:name="n94"/>
      <w:bookmarkEnd w:id="37"/>
      <w:r w:rsidRPr="000731F3">
        <w:rPr>
          <w:color w:val="000000"/>
        </w:rPr>
        <w:t>єдність навчання, виховання та розвитку;</w:t>
      </w:r>
    </w:p>
    <w:p w:rsidR="009A4E88" w:rsidRPr="000731F3" w:rsidRDefault="009A4E88" w:rsidP="009A4E88">
      <w:pPr>
        <w:shd w:val="clear" w:color="auto" w:fill="FFFFFF"/>
        <w:ind w:firstLine="284"/>
        <w:jc w:val="both"/>
        <w:rPr>
          <w:color w:val="000000"/>
        </w:rPr>
      </w:pPr>
      <w:bookmarkStart w:id="38" w:name="n95"/>
      <w:bookmarkEnd w:id="38"/>
      <w:r w:rsidRPr="000731F3">
        <w:rPr>
          <w:color w:val="000000"/>
        </w:rPr>
        <w:t>виховання патріотизму, поваги до культурних цінностей Українського народу, його історико-культурного надбання і традицій;</w:t>
      </w:r>
    </w:p>
    <w:p w:rsidR="009A4E88" w:rsidRPr="000731F3" w:rsidRDefault="009A4E88" w:rsidP="009A4E88">
      <w:pPr>
        <w:shd w:val="clear" w:color="auto" w:fill="FFFFFF"/>
        <w:ind w:firstLine="284"/>
        <w:jc w:val="both"/>
        <w:rPr>
          <w:color w:val="000000"/>
        </w:rPr>
      </w:pPr>
      <w:bookmarkStart w:id="39" w:name="n96"/>
      <w:bookmarkEnd w:id="39"/>
      <w:r w:rsidRPr="000731F3">
        <w:rPr>
          <w:color w:val="000000"/>
        </w:rPr>
        <w:t>формування усвідомленої потреби в дотриманні </w:t>
      </w:r>
      <w:hyperlink r:id="rId6" w:tgtFrame="_blank" w:history="1">
        <w:r w:rsidRPr="000731F3">
          <w:rPr>
            <w:color w:val="000000" w:themeColor="text1"/>
          </w:rPr>
          <w:t>Конституції</w:t>
        </w:r>
      </w:hyperlink>
      <w:r w:rsidRPr="000731F3">
        <w:rPr>
          <w:color w:val="000000"/>
        </w:rPr>
        <w:t> та законів України, нетерпимості до їх порушення;</w:t>
      </w:r>
    </w:p>
    <w:p w:rsidR="009A4E88" w:rsidRPr="000731F3" w:rsidRDefault="009A4E88" w:rsidP="009A4E88">
      <w:pPr>
        <w:shd w:val="clear" w:color="auto" w:fill="FFFFFF"/>
        <w:ind w:firstLine="284"/>
        <w:jc w:val="both"/>
        <w:rPr>
          <w:color w:val="000000"/>
        </w:rPr>
      </w:pPr>
      <w:bookmarkStart w:id="40" w:name="n97"/>
      <w:bookmarkEnd w:id="40"/>
      <w:r w:rsidRPr="000731F3">
        <w:rPr>
          <w:color w:val="000000"/>
        </w:rPr>
        <w:lastRenderedPageBreak/>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9A4E88" w:rsidRPr="000731F3" w:rsidRDefault="009A4E88" w:rsidP="009A4E88">
      <w:pPr>
        <w:shd w:val="clear" w:color="auto" w:fill="FFFFFF"/>
        <w:ind w:firstLine="284"/>
        <w:jc w:val="both"/>
        <w:rPr>
          <w:color w:val="000000"/>
        </w:rPr>
      </w:pPr>
      <w:bookmarkStart w:id="41" w:name="n2231"/>
      <w:bookmarkStart w:id="42" w:name="n98"/>
      <w:bookmarkEnd w:id="41"/>
      <w:bookmarkEnd w:id="42"/>
      <w:r w:rsidRPr="000731F3">
        <w:rPr>
          <w:color w:val="000000"/>
        </w:rPr>
        <w:t>формування громадянської культури та культури демократії;</w:t>
      </w:r>
    </w:p>
    <w:p w:rsidR="009A4E88" w:rsidRPr="000731F3" w:rsidRDefault="009A4E88" w:rsidP="009A4E88">
      <w:pPr>
        <w:shd w:val="clear" w:color="auto" w:fill="FFFFFF"/>
        <w:ind w:firstLine="284"/>
        <w:jc w:val="both"/>
        <w:rPr>
          <w:color w:val="000000"/>
        </w:rPr>
      </w:pPr>
      <w:bookmarkStart w:id="43" w:name="n99"/>
      <w:bookmarkEnd w:id="43"/>
      <w:r w:rsidRPr="000731F3">
        <w:rPr>
          <w:color w:val="000000"/>
        </w:rPr>
        <w:t>формування культури здорового способу життя, екологічної культури і дбайливого ставлення до довкілля;</w:t>
      </w:r>
    </w:p>
    <w:p w:rsidR="009A4E88" w:rsidRPr="000731F3" w:rsidRDefault="009A4E88" w:rsidP="009A4E88">
      <w:pPr>
        <w:shd w:val="clear" w:color="auto" w:fill="FFFFFF"/>
        <w:ind w:firstLine="284"/>
        <w:jc w:val="both"/>
        <w:rPr>
          <w:color w:val="000000"/>
        </w:rPr>
      </w:pPr>
      <w:bookmarkStart w:id="44" w:name="n100"/>
      <w:bookmarkEnd w:id="44"/>
      <w:r w:rsidRPr="000731F3">
        <w:rPr>
          <w:color w:val="000000"/>
        </w:rPr>
        <w:t>невтручання політичних партій в освітній процес;</w:t>
      </w:r>
    </w:p>
    <w:p w:rsidR="009A4E88" w:rsidRPr="000731F3" w:rsidRDefault="009A4E88" w:rsidP="009A4E88">
      <w:pPr>
        <w:shd w:val="clear" w:color="auto" w:fill="FFFFFF"/>
        <w:ind w:firstLine="284"/>
        <w:jc w:val="both"/>
        <w:rPr>
          <w:color w:val="000000"/>
        </w:rPr>
      </w:pPr>
      <w:bookmarkStart w:id="45" w:name="n101"/>
      <w:bookmarkEnd w:id="45"/>
      <w:r w:rsidRPr="000731F3">
        <w:rPr>
          <w:color w:val="000000"/>
        </w:rPr>
        <w:t>невтручання релігійних організацій в освітній процес (крім випадків, визначених цим Законом);</w:t>
      </w:r>
    </w:p>
    <w:p w:rsidR="009A4E88" w:rsidRPr="000731F3" w:rsidRDefault="009A4E88" w:rsidP="009A4E88">
      <w:pPr>
        <w:shd w:val="clear" w:color="auto" w:fill="FFFFFF"/>
        <w:ind w:firstLine="284"/>
        <w:jc w:val="both"/>
        <w:rPr>
          <w:color w:val="000000"/>
        </w:rPr>
      </w:pPr>
      <w:bookmarkStart w:id="46" w:name="n102"/>
      <w:bookmarkStart w:id="47" w:name="n104"/>
      <w:bookmarkEnd w:id="46"/>
      <w:bookmarkEnd w:id="47"/>
      <w:r w:rsidRPr="000731F3">
        <w:rPr>
          <w:color w:val="000000"/>
        </w:rPr>
        <w:t>державно-громадське партнерство;</w:t>
      </w:r>
    </w:p>
    <w:p w:rsidR="009A4E88" w:rsidRPr="000731F3" w:rsidRDefault="009A4E88" w:rsidP="009A4E88">
      <w:pPr>
        <w:shd w:val="clear" w:color="auto" w:fill="FFFFFF"/>
        <w:ind w:firstLine="284"/>
        <w:jc w:val="both"/>
        <w:rPr>
          <w:color w:val="000000"/>
        </w:rPr>
      </w:pPr>
      <w:bookmarkStart w:id="48" w:name="n105"/>
      <w:bookmarkStart w:id="49" w:name="n106"/>
      <w:bookmarkEnd w:id="48"/>
      <w:bookmarkEnd w:id="49"/>
      <w:r w:rsidRPr="000731F3">
        <w:rPr>
          <w:color w:val="000000"/>
        </w:rPr>
        <w:t>сприяння навчанню впродовж життя;</w:t>
      </w:r>
    </w:p>
    <w:p w:rsidR="009A4E88" w:rsidRPr="000731F3" w:rsidRDefault="009A4E88" w:rsidP="009A4E88">
      <w:pPr>
        <w:shd w:val="clear" w:color="auto" w:fill="FFFFFF"/>
        <w:ind w:firstLine="284"/>
        <w:jc w:val="both"/>
        <w:rPr>
          <w:color w:val="000000"/>
        </w:rPr>
      </w:pPr>
      <w:bookmarkStart w:id="50" w:name="n107"/>
      <w:bookmarkEnd w:id="50"/>
      <w:r w:rsidRPr="000731F3">
        <w:rPr>
          <w:color w:val="000000"/>
        </w:rPr>
        <w:t>інтеграція у міжнародний освітній та науковий простір;</w:t>
      </w:r>
    </w:p>
    <w:p w:rsidR="009A4E88" w:rsidRPr="000731F3" w:rsidRDefault="009A4E88" w:rsidP="009A4E88">
      <w:pPr>
        <w:shd w:val="clear" w:color="auto" w:fill="FFFFFF"/>
        <w:ind w:firstLine="284"/>
        <w:jc w:val="both"/>
        <w:rPr>
          <w:color w:val="000000"/>
        </w:rPr>
      </w:pPr>
      <w:bookmarkStart w:id="51" w:name="n108"/>
      <w:bookmarkEnd w:id="51"/>
      <w:r w:rsidRPr="000731F3">
        <w:rPr>
          <w:color w:val="000000"/>
        </w:rPr>
        <w:t>нетерпимість до проявів корупції та хабарництва;</w:t>
      </w:r>
    </w:p>
    <w:p w:rsidR="009A4E88" w:rsidRPr="000731F3" w:rsidRDefault="009A4E88" w:rsidP="009A4E88">
      <w:pPr>
        <w:shd w:val="clear" w:color="auto" w:fill="FFFFFF"/>
        <w:ind w:firstLine="284"/>
        <w:jc w:val="both"/>
        <w:rPr>
          <w:color w:val="000000"/>
        </w:rPr>
      </w:pPr>
      <w:bookmarkStart w:id="52" w:name="n109"/>
      <w:bookmarkEnd w:id="52"/>
      <w:r w:rsidRPr="000731F3">
        <w:rPr>
          <w:color w:val="000000"/>
        </w:rPr>
        <w:t>доступність для кожного громадянина всіх форм і типів освітніх послуг, що надаються державою.</w:t>
      </w:r>
    </w:p>
    <w:p w:rsidR="009A4E88" w:rsidRPr="000731F3" w:rsidRDefault="009A4E88" w:rsidP="009A4E88">
      <w:pPr>
        <w:shd w:val="clear" w:color="auto" w:fill="FFFFFF"/>
        <w:ind w:firstLine="284"/>
        <w:jc w:val="both"/>
        <w:rPr>
          <w:color w:val="000000"/>
        </w:rPr>
      </w:pPr>
      <w:bookmarkStart w:id="53" w:name="n110"/>
      <w:bookmarkEnd w:id="53"/>
      <w:r w:rsidRPr="000731F3">
        <w:rPr>
          <w:color w:val="000000"/>
        </w:rPr>
        <w:t>Освіта закладу будується за принципом рівних можливостей для всіх.</w:t>
      </w:r>
    </w:p>
    <w:p w:rsidR="009A4E88" w:rsidRPr="000731F3" w:rsidRDefault="009A4E88" w:rsidP="009A4E88">
      <w:pPr>
        <w:shd w:val="clear" w:color="auto" w:fill="FFFFFF"/>
        <w:tabs>
          <w:tab w:val="num" w:pos="0"/>
        </w:tabs>
        <w:ind w:firstLine="284"/>
        <w:jc w:val="both"/>
      </w:pPr>
      <w:r w:rsidRPr="000731F3">
        <w:t>21. Комунальний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9A4E88" w:rsidRPr="000731F3" w:rsidRDefault="009A4E88" w:rsidP="009A4E88">
      <w:pPr>
        <w:shd w:val="clear" w:color="auto" w:fill="FFFFFF"/>
        <w:tabs>
          <w:tab w:val="num" w:pos="0"/>
        </w:tabs>
        <w:ind w:firstLine="284"/>
        <w:jc w:val="both"/>
      </w:pPr>
      <w:r w:rsidRPr="000731F3">
        <w:t xml:space="preserve">22. Комунальний заклад несе відповідальність перед особою, суспільством і державою за: </w:t>
      </w:r>
    </w:p>
    <w:p w:rsidR="009A4E88" w:rsidRPr="000731F3" w:rsidRDefault="009A4E88" w:rsidP="009A4E88">
      <w:pPr>
        <w:shd w:val="clear" w:color="auto" w:fill="FFFFFF"/>
        <w:tabs>
          <w:tab w:val="num" w:pos="0"/>
        </w:tabs>
        <w:ind w:firstLine="284"/>
        <w:jc w:val="both"/>
      </w:pPr>
      <w:r w:rsidRPr="000731F3">
        <w:t xml:space="preserve"> - особливості організації освітнього процесу в закладі загальної середньої освіти та його структурних підрозділах;</w:t>
      </w:r>
    </w:p>
    <w:p w:rsidR="009A4E88" w:rsidRPr="000731F3" w:rsidRDefault="009A4E88" w:rsidP="009A4E88">
      <w:pPr>
        <w:widowControl w:val="0"/>
        <w:shd w:val="clear" w:color="auto" w:fill="FFFFFF"/>
        <w:tabs>
          <w:tab w:val="left" w:pos="1134"/>
          <w:tab w:val="num" w:pos="1440"/>
        </w:tabs>
        <w:autoSpaceDE w:val="0"/>
        <w:autoSpaceDN w:val="0"/>
        <w:adjustRightInd w:val="0"/>
        <w:ind w:firstLine="284"/>
        <w:jc w:val="both"/>
      </w:pPr>
      <w:r w:rsidRPr="000731F3">
        <w:t xml:space="preserve"> - належне забезпечення освітнього простору у закладі освіти та його структурних підрозділах; </w:t>
      </w:r>
    </w:p>
    <w:p w:rsidR="009A4E88" w:rsidRPr="000731F3" w:rsidRDefault="009A4E88" w:rsidP="009A4E88">
      <w:pPr>
        <w:widowControl w:val="0"/>
        <w:shd w:val="clear" w:color="auto" w:fill="FFFFFF"/>
        <w:tabs>
          <w:tab w:val="left" w:pos="1134"/>
          <w:tab w:val="num" w:pos="1440"/>
        </w:tabs>
        <w:autoSpaceDE w:val="0"/>
        <w:autoSpaceDN w:val="0"/>
        <w:adjustRightInd w:val="0"/>
        <w:ind w:firstLine="284"/>
        <w:jc w:val="both"/>
      </w:pPr>
      <w:r w:rsidRPr="000731F3">
        <w:t xml:space="preserve">-  здобуття профільної середньої освіти; </w:t>
      </w:r>
    </w:p>
    <w:p w:rsidR="009A4E88" w:rsidRPr="000731F3" w:rsidRDefault="009A4E88" w:rsidP="009A4E88">
      <w:pPr>
        <w:widowControl w:val="0"/>
        <w:shd w:val="clear" w:color="auto" w:fill="FFFFFF"/>
        <w:tabs>
          <w:tab w:val="left" w:pos="1134"/>
          <w:tab w:val="num" w:pos="1440"/>
        </w:tabs>
        <w:autoSpaceDE w:val="0"/>
        <w:autoSpaceDN w:val="0"/>
        <w:adjustRightInd w:val="0"/>
        <w:ind w:firstLine="284"/>
        <w:jc w:val="both"/>
      </w:pPr>
      <w:r w:rsidRPr="000731F3">
        <w:t>- забезпечувати права і можливості осіб з особливими освітніми потребами для здобуття ними освіти;</w:t>
      </w:r>
    </w:p>
    <w:p w:rsidR="009A4E88" w:rsidRPr="000731F3" w:rsidRDefault="009A4E88" w:rsidP="009A4E88">
      <w:pPr>
        <w:widowControl w:val="0"/>
        <w:shd w:val="clear" w:color="auto" w:fill="FFFFFF"/>
        <w:tabs>
          <w:tab w:val="left" w:pos="1134"/>
          <w:tab w:val="num" w:pos="1440"/>
        </w:tabs>
        <w:autoSpaceDE w:val="0"/>
        <w:autoSpaceDN w:val="0"/>
        <w:adjustRightInd w:val="0"/>
        <w:ind w:firstLine="284"/>
        <w:jc w:val="both"/>
      </w:pPr>
      <w:r w:rsidRPr="000731F3">
        <w:t>- безпечні умови освітньої діяльності, дотримання державних стандартів освіти;</w:t>
      </w:r>
    </w:p>
    <w:p w:rsidR="009A4E88" w:rsidRPr="000731F3" w:rsidRDefault="009A4E88" w:rsidP="009A4E88">
      <w:pPr>
        <w:widowControl w:val="0"/>
        <w:shd w:val="clear" w:color="auto" w:fill="FFFFFF"/>
        <w:tabs>
          <w:tab w:val="left" w:pos="1134"/>
          <w:tab w:val="num" w:pos="1440"/>
        </w:tabs>
        <w:autoSpaceDE w:val="0"/>
        <w:autoSpaceDN w:val="0"/>
        <w:adjustRightInd w:val="0"/>
        <w:ind w:firstLine="284"/>
        <w:jc w:val="both"/>
      </w:pPr>
      <w:r w:rsidRPr="000731F3">
        <w:t>- особливості управління закладом та його рухомим і нерухомим майном;</w:t>
      </w:r>
    </w:p>
    <w:p w:rsidR="009A4E88" w:rsidRPr="000731F3" w:rsidRDefault="009A4E88" w:rsidP="009A4E88">
      <w:pPr>
        <w:shd w:val="clear" w:color="auto" w:fill="FFFFFF"/>
        <w:tabs>
          <w:tab w:val="num" w:pos="0"/>
        </w:tabs>
        <w:ind w:firstLine="284"/>
        <w:jc w:val="both"/>
      </w:pPr>
      <w:r w:rsidRPr="000731F3">
        <w:t>- впровадження інноваційної діяльності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9A4E88" w:rsidRPr="000731F3" w:rsidRDefault="009A4E88" w:rsidP="009A4E88">
      <w:pPr>
        <w:widowControl w:val="0"/>
        <w:shd w:val="clear" w:color="auto" w:fill="FFFFFF"/>
        <w:tabs>
          <w:tab w:val="num" w:pos="709"/>
          <w:tab w:val="left" w:pos="1134"/>
          <w:tab w:val="num" w:pos="1440"/>
        </w:tabs>
        <w:autoSpaceDE w:val="0"/>
        <w:autoSpaceDN w:val="0"/>
        <w:adjustRightInd w:val="0"/>
        <w:ind w:firstLine="284"/>
        <w:jc w:val="both"/>
      </w:pPr>
      <w:r w:rsidRPr="000731F3">
        <w:t>- дотримання фінансової дисципліни;</w:t>
      </w:r>
    </w:p>
    <w:p w:rsidR="009A4E88" w:rsidRPr="000731F3" w:rsidRDefault="009A4E88" w:rsidP="009A4E88">
      <w:pPr>
        <w:shd w:val="clear" w:color="auto" w:fill="FFFFFF"/>
        <w:tabs>
          <w:tab w:val="num" w:pos="0"/>
        </w:tabs>
        <w:ind w:firstLine="284"/>
        <w:jc w:val="both"/>
      </w:pPr>
      <w:r w:rsidRPr="000731F3">
        <w:t>23. Мовою освітнього процесу в закладі загальної середньої освіти є державна мова. Кожен, хто здобуває в опорному закладі освіти повну  загальну середню освіту, вивчає у цьому закладі державну мову відповідно до державних стандартів. Кожному учневі гарантується право на здобуття  повної  загальної середньої освіти державною  мовою. В комунальному закладі запроваджено вивчення іноземних мов.</w:t>
      </w:r>
    </w:p>
    <w:p w:rsidR="009A4E88" w:rsidRPr="000731F3" w:rsidRDefault="009A4E88" w:rsidP="009A4E88">
      <w:pPr>
        <w:shd w:val="clear" w:color="auto" w:fill="FFFFFF"/>
        <w:ind w:firstLine="284"/>
        <w:jc w:val="both"/>
        <w:rPr>
          <w:color w:val="000000"/>
        </w:rPr>
      </w:pPr>
      <w:r w:rsidRPr="000731F3">
        <w:t xml:space="preserve">24. Здобувачі освіти мають право </w:t>
      </w:r>
      <w:r w:rsidRPr="000731F3">
        <w:rPr>
          <w:color w:val="000000"/>
        </w:rPr>
        <w:t>здобувати освіту у закладі в різних формах або поєднуючи їх. Основними формами здобуття освіти є:</w:t>
      </w:r>
      <w:bookmarkStart w:id="54" w:name="n134"/>
      <w:bookmarkEnd w:id="54"/>
      <w:r w:rsidRPr="000731F3">
        <w:rPr>
          <w:color w:val="000000"/>
        </w:rPr>
        <w:t xml:space="preserve"> інституційна (очна (денна, вечірня), заочна, дистанційна, мережева);</w:t>
      </w:r>
      <w:bookmarkStart w:id="55" w:name="n135"/>
      <w:bookmarkEnd w:id="55"/>
      <w:r w:rsidRPr="000731F3">
        <w:rPr>
          <w:color w:val="000000"/>
        </w:rPr>
        <w:t xml:space="preserve"> індивідуальна (екстернатна, сімейна (домашня), педагогічний патронаж, на робочому місці (на виробництві);</w:t>
      </w:r>
      <w:bookmarkStart w:id="56" w:name="n136"/>
      <w:bookmarkEnd w:id="56"/>
      <w:r w:rsidRPr="000731F3">
        <w:rPr>
          <w:color w:val="000000"/>
        </w:rPr>
        <w:t xml:space="preserve"> дуальна.</w:t>
      </w:r>
    </w:p>
    <w:p w:rsidR="009A4E88" w:rsidRPr="000731F3" w:rsidRDefault="009A4E88" w:rsidP="009A4E88">
      <w:pPr>
        <w:shd w:val="clear" w:color="auto" w:fill="FFFFFF"/>
        <w:ind w:firstLine="284"/>
        <w:jc w:val="both"/>
      </w:pPr>
      <w:r w:rsidRPr="000731F3">
        <w:rPr>
          <w:color w:val="000000"/>
        </w:rPr>
        <w:t>25. Комунальний заклад має право:</w:t>
      </w:r>
      <w:r w:rsidRPr="000731F3">
        <w:t xml:space="preserve"> </w:t>
      </w:r>
    </w:p>
    <w:p w:rsidR="009A4E88" w:rsidRPr="000731F3" w:rsidRDefault="009A4E88" w:rsidP="009A4E88">
      <w:pPr>
        <w:shd w:val="clear" w:color="auto" w:fill="FFFFFF"/>
        <w:ind w:firstLine="284"/>
        <w:jc w:val="both"/>
      </w:pPr>
      <w:r w:rsidRPr="000731F3">
        <w:t xml:space="preserve">- </w:t>
      </w:r>
      <w:r w:rsidRPr="000731F3">
        <w:rPr>
          <w:color w:val="000000"/>
        </w:rPr>
        <w:t>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r w:rsidRPr="000731F3">
        <w:t xml:space="preserve"> </w:t>
      </w:r>
    </w:p>
    <w:p w:rsidR="009A4E88" w:rsidRPr="000731F3" w:rsidRDefault="009A4E88" w:rsidP="009A4E88">
      <w:pPr>
        <w:shd w:val="clear" w:color="auto" w:fill="FFFFFF"/>
        <w:ind w:firstLine="284"/>
        <w:jc w:val="both"/>
        <w:rPr>
          <w:color w:val="000000"/>
        </w:rPr>
      </w:pPr>
      <w:r w:rsidRPr="000731F3">
        <w:rPr>
          <w:color w:val="000000"/>
        </w:rPr>
        <w:t>- здійснювати освітню діяльність на декількох рівнях повної загальної середньої освіти;</w:t>
      </w:r>
    </w:p>
    <w:p w:rsidR="009A4E88" w:rsidRPr="000731F3" w:rsidRDefault="009A4E88" w:rsidP="009A4E88">
      <w:pPr>
        <w:widowControl w:val="0"/>
        <w:shd w:val="clear" w:color="auto" w:fill="FFFFFF"/>
        <w:tabs>
          <w:tab w:val="num" w:pos="1515"/>
        </w:tabs>
        <w:autoSpaceDE w:val="0"/>
        <w:autoSpaceDN w:val="0"/>
        <w:adjustRightInd w:val="0"/>
        <w:ind w:firstLine="284"/>
        <w:jc w:val="both"/>
      </w:pPr>
      <w:r w:rsidRPr="000731F3">
        <w:t>- визначати форми, методи і засоби організації освітнього процесу за погодженням;</w:t>
      </w:r>
    </w:p>
    <w:p w:rsidR="009A4E88" w:rsidRPr="000731F3" w:rsidRDefault="009A4E88" w:rsidP="009A4E88">
      <w:pPr>
        <w:widowControl w:val="0"/>
        <w:shd w:val="clear" w:color="auto" w:fill="FFFFFF"/>
        <w:tabs>
          <w:tab w:val="num" w:pos="1515"/>
        </w:tabs>
        <w:autoSpaceDE w:val="0"/>
        <w:autoSpaceDN w:val="0"/>
        <w:adjustRightInd w:val="0"/>
        <w:ind w:firstLine="284"/>
        <w:jc w:val="both"/>
      </w:pPr>
      <w:r w:rsidRPr="000731F3">
        <w:t>- визначати варіативну частину робочого навчального плану;</w:t>
      </w:r>
    </w:p>
    <w:p w:rsidR="009A4E88" w:rsidRPr="000731F3" w:rsidRDefault="009A4E88" w:rsidP="009A4E88">
      <w:pPr>
        <w:widowControl w:val="0"/>
        <w:shd w:val="clear" w:color="auto" w:fill="FFFFFF"/>
        <w:tabs>
          <w:tab w:val="num" w:pos="1515"/>
        </w:tabs>
        <w:autoSpaceDE w:val="0"/>
        <w:autoSpaceDN w:val="0"/>
        <w:adjustRightInd w:val="0"/>
        <w:ind w:firstLine="284"/>
        <w:jc w:val="both"/>
      </w:pPr>
      <w:r w:rsidRPr="000731F3">
        <w:t>- в установленому порядку розробляти і впроваджувати експериментальні та індивідуальні робочі навчальні плани;</w:t>
      </w:r>
    </w:p>
    <w:p w:rsidR="009A4E88" w:rsidRPr="000731F3" w:rsidRDefault="009A4E88" w:rsidP="009A4E88">
      <w:pPr>
        <w:widowControl w:val="0"/>
        <w:shd w:val="clear" w:color="auto" w:fill="FFFFFF"/>
        <w:tabs>
          <w:tab w:val="num" w:pos="1515"/>
        </w:tabs>
        <w:autoSpaceDE w:val="0"/>
        <w:autoSpaceDN w:val="0"/>
        <w:adjustRightInd w:val="0"/>
        <w:ind w:firstLine="284"/>
        <w:jc w:val="both"/>
      </w:pPr>
      <w:r w:rsidRPr="000731F3">
        <w:lastRenderedPageBreak/>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A4E88" w:rsidRPr="000731F3" w:rsidRDefault="009A4E88" w:rsidP="009A4E88">
      <w:pPr>
        <w:widowControl w:val="0"/>
        <w:shd w:val="clear" w:color="auto" w:fill="FFFFFF"/>
        <w:tabs>
          <w:tab w:val="num" w:pos="1515"/>
        </w:tabs>
        <w:autoSpaceDE w:val="0"/>
        <w:autoSpaceDN w:val="0"/>
        <w:adjustRightInd w:val="0"/>
        <w:ind w:firstLine="284"/>
        <w:jc w:val="both"/>
      </w:pPr>
      <w:r w:rsidRPr="000731F3">
        <w:t>- використовувати різні форми морального і матеріального заохочення  учасників освітнього процесу;</w:t>
      </w:r>
    </w:p>
    <w:p w:rsidR="009A4E88" w:rsidRPr="000731F3" w:rsidRDefault="009A4E88" w:rsidP="009A4E88">
      <w:pPr>
        <w:widowControl w:val="0"/>
        <w:shd w:val="clear" w:color="auto" w:fill="FFFFFF"/>
        <w:tabs>
          <w:tab w:val="num" w:pos="1515"/>
        </w:tabs>
        <w:autoSpaceDE w:val="0"/>
        <w:autoSpaceDN w:val="0"/>
        <w:adjustRightInd w:val="0"/>
        <w:ind w:firstLine="284"/>
        <w:jc w:val="both"/>
      </w:pPr>
      <w:r w:rsidRPr="000731F3">
        <w:t>- бути розпорядником рухомого і нерухомого майна згідно з законодавством України, ріннями Засновника та цим Статутом;</w:t>
      </w:r>
    </w:p>
    <w:p w:rsidR="009A4E88" w:rsidRPr="000731F3" w:rsidRDefault="009A4E88" w:rsidP="009A4E88">
      <w:pPr>
        <w:widowControl w:val="0"/>
        <w:shd w:val="clear" w:color="auto" w:fill="FFFFFF"/>
        <w:tabs>
          <w:tab w:val="num" w:pos="1515"/>
        </w:tabs>
        <w:autoSpaceDE w:val="0"/>
        <w:autoSpaceDN w:val="0"/>
        <w:adjustRightInd w:val="0"/>
        <w:ind w:firstLine="284"/>
        <w:jc w:val="both"/>
      </w:pPr>
      <w:r w:rsidRPr="000731F3">
        <w:t>- отримувати кошти і матеріальні цінності від органів виконавчої влади, юридичних і фізичних осіб в установленому законодавством порядку;</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 залишати у своєму розпорядженні і використовувати власні надходження у порядку, визначеному законодавством України;</w:t>
      </w:r>
    </w:p>
    <w:p w:rsidR="009A4E88" w:rsidRPr="000731F3" w:rsidRDefault="009A4E88" w:rsidP="009A4E88">
      <w:pPr>
        <w:shd w:val="clear" w:color="auto" w:fill="FFFFFF"/>
        <w:tabs>
          <w:tab w:val="num" w:pos="0"/>
        </w:tabs>
        <w:ind w:firstLine="284"/>
        <w:jc w:val="both"/>
      </w:pPr>
      <w:r w:rsidRPr="000731F3">
        <w:t xml:space="preserve">26. В комунальному закладі можуть створюватися та функціонувати методичні об’єднання вчителів, використовуватися інші форми методичної роботи (за потребою). </w:t>
      </w:r>
    </w:p>
    <w:p w:rsidR="009A4E88" w:rsidRPr="000731F3" w:rsidRDefault="009A4E88" w:rsidP="009A4E88">
      <w:pPr>
        <w:shd w:val="clear" w:color="auto" w:fill="FFFFFF"/>
        <w:tabs>
          <w:tab w:val="num" w:pos="0"/>
        </w:tabs>
        <w:ind w:firstLine="284"/>
        <w:jc w:val="both"/>
      </w:pPr>
      <w:r w:rsidRPr="000731F3">
        <w:t>27. Здобувачі освіти забезпечуються медичним обслуговуванням, що здійснюється медичними працівниками відповідних закладів охорони здоров’я у встановленому порядку.</w:t>
      </w:r>
    </w:p>
    <w:p w:rsidR="009A4E88" w:rsidRPr="000731F3" w:rsidRDefault="009A4E88" w:rsidP="009A4E88">
      <w:pPr>
        <w:shd w:val="clear" w:color="auto" w:fill="FFFFFF"/>
        <w:tabs>
          <w:tab w:val="num" w:pos="0"/>
        </w:tabs>
        <w:ind w:firstLine="284"/>
        <w:jc w:val="both"/>
      </w:pPr>
      <w:r w:rsidRPr="000731F3">
        <w:t>28. Взаємовідносини комунального закладу з юридичними і фізичними особами визначаються угодами, що укладені між ними.</w:t>
      </w:r>
    </w:p>
    <w:p w:rsidR="009A4E88" w:rsidRPr="000731F3" w:rsidRDefault="009A4E88" w:rsidP="009A4E88">
      <w:pPr>
        <w:tabs>
          <w:tab w:val="left" w:pos="1134"/>
        </w:tabs>
        <w:ind w:firstLine="284"/>
        <w:jc w:val="both"/>
      </w:pPr>
      <w:r w:rsidRPr="000731F3">
        <w:t xml:space="preserve">29. Засновник не несе відповідальності за зобов'язанням комунального закладу, крім випадків, передбачених законодавством України, а комунальний заклад не несе відповідальності за зобов'язанням Засновника. </w:t>
      </w:r>
    </w:p>
    <w:p w:rsidR="009A4E88" w:rsidRPr="000731F3" w:rsidRDefault="009A4E88" w:rsidP="009A4E88">
      <w:pPr>
        <w:shd w:val="clear" w:color="auto" w:fill="FFFFFF"/>
        <w:tabs>
          <w:tab w:val="left" w:pos="1134"/>
        </w:tabs>
        <w:ind w:firstLine="284"/>
        <w:jc w:val="both"/>
      </w:pPr>
      <w:r w:rsidRPr="000731F3">
        <w:t>30. Комунальний заклад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rsidR="009A4E88" w:rsidRPr="000731F3" w:rsidRDefault="009A4E88" w:rsidP="009A4E88">
      <w:pPr>
        <w:shd w:val="clear" w:color="auto" w:fill="FFFFFF"/>
        <w:tabs>
          <w:tab w:val="left" w:pos="797"/>
          <w:tab w:val="left" w:pos="1134"/>
        </w:tabs>
        <w:ind w:firstLine="284"/>
        <w:jc w:val="both"/>
      </w:pPr>
      <w:r w:rsidRPr="000731F3">
        <w:t>31. Комунальний заклад може здійснювати й інші види діяльності, що не заборонені чинним законодавством України.</w:t>
      </w:r>
    </w:p>
    <w:p w:rsidR="009A4E88" w:rsidRPr="000731F3" w:rsidRDefault="009A4E88" w:rsidP="009A4E88">
      <w:pPr>
        <w:shd w:val="clear" w:color="auto" w:fill="FFFFFF"/>
        <w:tabs>
          <w:tab w:val="num" w:pos="0"/>
        </w:tabs>
        <w:ind w:firstLine="284"/>
        <w:jc w:val="both"/>
      </w:pPr>
    </w:p>
    <w:p w:rsidR="009A4E88" w:rsidRPr="000731F3" w:rsidRDefault="009A4E88" w:rsidP="009A4E88">
      <w:pPr>
        <w:shd w:val="clear" w:color="auto" w:fill="FFFFFF"/>
        <w:tabs>
          <w:tab w:val="num" w:pos="0"/>
        </w:tabs>
        <w:ind w:firstLine="284"/>
        <w:jc w:val="center"/>
        <w:rPr>
          <w:b/>
          <w:bCs/>
        </w:rPr>
      </w:pPr>
      <w:r w:rsidRPr="000731F3">
        <w:rPr>
          <w:b/>
          <w:bCs/>
        </w:rPr>
        <w:t>II. ОРГАНІЗАЦІЯ ОСВІТНЬОГО ПРОЦЕСУ</w:t>
      </w:r>
    </w:p>
    <w:p w:rsidR="009A4E88" w:rsidRPr="000731F3" w:rsidRDefault="009A4E88" w:rsidP="009A4E88">
      <w:pPr>
        <w:shd w:val="clear" w:color="auto" w:fill="FFFFFF"/>
        <w:tabs>
          <w:tab w:val="num" w:pos="0"/>
        </w:tabs>
        <w:ind w:firstLine="284"/>
        <w:jc w:val="both"/>
        <w:rPr>
          <w:bCs/>
        </w:rPr>
      </w:pPr>
      <w:r w:rsidRPr="000731F3">
        <w:rPr>
          <w:bCs/>
        </w:rPr>
        <w:t>1.</w:t>
      </w:r>
      <w:r w:rsidRPr="000731F3">
        <w:rPr>
          <w:b/>
          <w:bCs/>
        </w:rPr>
        <w:t xml:space="preserve"> </w:t>
      </w:r>
      <w:r w:rsidRPr="000731F3">
        <w:rPr>
          <w:bCs/>
        </w:rPr>
        <w:t>Освітній процес у закладі освіти організовується відповідно до Закону України "Про освіту",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9A4E88" w:rsidRPr="000731F3" w:rsidRDefault="009A4E88" w:rsidP="009A4E88">
      <w:pPr>
        <w:shd w:val="clear" w:color="auto" w:fill="FFFFFF"/>
        <w:tabs>
          <w:tab w:val="num" w:pos="0"/>
        </w:tabs>
        <w:ind w:firstLine="284"/>
        <w:jc w:val="both"/>
      </w:pPr>
      <w:r w:rsidRPr="000731F3">
        <w:t>2. Комунальний заклад планує свою роботу самостійно відповідно до стратегічного плану розвитку закладу, річного плану, освітньої програми, внутрішньої системи  якості освіти та інших нормативних документів, визначених чинним законодавством.</w:t>
      </w:r>
    </w:p>
    <w:p w:rsidR="009A4E88" w:rsidRPr="000731F3" w:rsidRDefault="009A4E88" w:rsidP="009A4E88">
      <w:pPr>
        <w:shd w:val="clear" w:color="auto" w:fill="FFFFFF"/>
        <w:tabs>
          <w:tab w:val="num" w:pos="0"/>
        </w:tabs>
        <w:ind w:firstLine="284"/>
        <w:jc w:val="both"/>
      </w:pPr>
      <w:r w:rsidRPr="000731F3">
        <w:t xml:space="preserve">Педагогічна рада розглядає питання планування роботи закладу. В плані  відображаються найголовніші питання роботи освітнього закладу, визначаються перспективи його розвитку. </w:t>
      </w:r>
    </w:p>
    <w:p w:rsidR="009A4E88" w:rsidRPr="000731F3" w:rsidRDefault="009A4E88" w:rsidP="009A4E88">
      <w:pPr>
        <w:shd w:val="clear" w:color="auto" w:fill="FFFFFF"/>
        <w:tabs>
          <w:tab w:val="num" w:pos="0"/>
        </w:tabs>
        <w:ind w:firstLine="284"/>
        <w:jc w:val="both"/>
      </w:pPr>
      <w:r w:rsidRPr="000731F3">
        <w:t>Рада комунального закладу спільно з адміністрацією розглядає і затверджує план роботи освітнього закладу і здійснює контроль за його виконанням.</w:t>
      </w:r>
    </w:p>
    <w:p w:rsidR="009A4E88" w:rsidRPr="000731F3" w:rsidRDefault="009A4E88" w:rsidP="009A4E88">
      <w:pPr>
        <w:shd w:val="clear" w:color="auto" w:fill="FFFFFF"/>
        <w:tabs>
          <w:tab w:val="num" w:pos="0"/>
        </w:tabs>
        <w:ind w:firstLine="284"/>
        <w:jc w:val="both"/>
      </w:pPr>
      <w:r w:rsidRPr="000731F3">
        <w:t xml:space="preserve">3. Основним документом, що регулює освітній процес, є освітня програма.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 </w:t>
      </w:r>
    </w:p>
    <w:p w:rsidR="009A4E88" w:rsidRPr="000731F3" w:rsidRDefault="009A4E88" w:rsidP="009A4E88">
      <w:pPr>
        <w:shd w:val="clear" w:color="auto" w:fill="FFFFFF"/>
        <w:tabs>
          <w:tab w:val="num" w:pos="0"/>
        </w:tabs>
        <w:ind w:firstLine="284"/>
        <w:jc w:val="both"/>
      </w:pPr>
      <w:r w:rsidRPr="000731F3">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9A4E88" w:rsidRPr="000731F3" w:rsidRDefault="009A4E88" w:rsidP="009A4E88">
      <w:pPr>
        <w:shd w:val="clear" w:color="auto" w:fill="FFFFFF"/>
        <w:tabs>
          <w:tab w:val="num" w:pos="0"/>
        </w:tabs>
        <w:ind w:firstLine="284"/>
        <w:jc w:val="both"/>
      </w:pPr>
      <w:r w:rsidRPr="000731F3">
        <w:t>Освітня програма закладу освіти схвалюється педагогічною радою  закладу  освіти  та затверджується його керівником.</w:t>
      </w:r>
    </w:p>
    <w:p w:rsidR="009A4E88" w:rsidRPr="000731F3" w:rsidRDefault="009A4E88" w:rsidP="009A4E88">
      <w:pPr>
        <w:shd w:val="clear" w:color="auto" w:fill="FFFFFF"/>
        <w:tabs>
          <w:tab w:val="num" w:pos="0"/>
        </w:tabs>
        <w:ind w:firstLine="284"/>
        <w:jc w:val="both"/>
      </w:pPr>
      <w:r w:rsidRPr="000731F3">
        <w:lastRenderedPageBreak/>
        <w:t>4. Відповідно до освітньої програми педагогічні працівники  самостійно добирають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A4E88" w:rsidRPr="000731F3" w:rsidRDefault="009A4E88" w:rsidP="009A4E88">
      <w:pPr>
        <w:shd w:val="clear" w:color="auto" w:fill="FFFFFF"/>
        <w:tabs>
          <w:tab w:val="num" w:pos="0"/>
        </w:tabs>
        <w:ind w:firstLine="284"/>
        <w:jc w:val="both"/>
      </w:pPr>
      <w:r w:rsidRPr="000731F3">
        <w:t xml:space="preserve">5. Філії, розташовані у населених пунктах (селищах та селах), з дотриманням педагогічних та санітарно-гігієнічних вимог та за погодженням з директором комунального закладу можуть створювати у своєму складі з’єднаний клас (клас-комплект) початкової школи, затверджений Положенням про з’єднаний клас, затвердженим МОН України. </w:t>
      </w:r>
    </w:p>
    <w:p w:rsidR="009A4E88" w:rsidRPr="000731F3" w:rsidRDefault="009A4E88" w:rsidP="009A4E88">
      <w:pPr>
        <w:shd w:val="clear" w:color="auto" w:fill="FFFFFF"/>
        <w:tabs>
          <w:tab w:val="num" w:pos="0"/>
        </w:tabs>
        <w:ind w:firstLine="284"/>
        <w:jc w:val="both"/>
      </w:pPr>
      <w:r w:rsidRPr="000731F3">
        <w:t xml:space="preserve">6. Комунальний заклад здійснює освітній процес за денною формою навчання у складі   початкової школи (І ступінь), гімназії (ІІ ступінь), та школи профільного навчання ІІІ ступеня. </w:t>
      </w:r>
    </w:p>
    <w:p w:rsidR="009A4E88" w:rsidRPr="000731F3" w:rsidRDefault="009A4E88" w:rsidP="009A4E88">
      <w:pPr>
        <w:shd w:val="clear" w:color="auto" w:fill="FFFFFF"/>
        <w:tabs>
          <w:tab w:val="num" w:pos="0"/>
        </w:tabs>
        <w:ind w:firstLine="284"/>
        <w:jc w:val="both"/>
      </w:pPr>
      <w:r w:rsidRPr="000731F3">
        <w:t>На кожному рівні повної загальної середньої освіти освітній процес організовується за такими циклами:</w:t>
      </w:r>
    </w:p>
    <w:p w:rsidR="009A4E88" w:rsidRPr="000731F3" w:rsidRDefault="009A4E88" w:rsidP="009A4E88">
      <w:pPr>
        <w:shd w:val="clear" w:color="auto" w:fill="FFFFFF"/>
        <w:tabs>
          <w:tab w:val="num" w:pos="0"/>
        </w:tabs>
        <w:ind w:firstLine="284"/>
        <w:jc w:val="both"/>
      </w:pPr>
      <w:r w:rsidRPr="000731F3">
        <w:t>- початкова школа (перший цикл - адаптаційно-ігровий (1-2 роки навчання), другий цикл - основний (3-4 роки навчання);</w:t>
      </w:r>
    </w:p>
    <w:p w:rsidR="009A4E88" w:rsidRPr="000731F3" w:rsidRDefault="009A4E88" w:rsidP="009A4E88">
      <w:pPr>
        <w:shd w:val="clear" w:color="auto" w:fill="FFFFFF"/>
        <w:tabs>
          <w:tab w:val="num" w:pos="0"/>
        </w:tabs>
        <w:ind w:firstLine="284"/>
        <w:jc w:val="both"/>
      </w:pPr>
      <w:r w:rsidRPr="000731F3">
        <w:t>- базова середня освіта (перший цикл - адаптаційний (5-6 роки навчання), другий цикл - базове предметне навчання та поглиблене вивчення предметів (7-9 роки навчання);</w:t>
      </w:r>
    </w:p>
    <w:p w:rsidR="009A4E88" w:rsidRPr="000731F3" w:rsidRDefault="009A4E88" w:rsidP="009A4E88">
      <w:pPr>
        <w:shd w:val="clear" w:color="auto" w:fill="FFFFFF"/>
        <w:tabs>
          <w:tab w:val="num" w:pos="0"/>
        </w:tabs>
        <w:ind w:firstLine="284"/>
        <w:jc w:val="both"/>
      </w:pPr>
      <w:r w:rsidRPr="000731F3">
        <w:t xml:space="preserve">- профільна середня освіта – (перший цикл-профільно-адаптаційний (10 рік навчання), другий цикл - профільний (11-12 роки навчання). </w:t>
      </w:r>
    </w:p>
    <w:p w:rsidR="009A4E88" w:rsidRPr="000731F3" w:rsidRDefault="009A4E88" w:rsidP="009A4E88">
      <w:pPr>
        <w:ind w:firstLine="284"/>
        <w:contextualSpacing/>
        <w:jc w:val="both"/>
      </w:pPr>
      <w:r w:rsidRPr="000731F3">
        <w:t>7. К</w:t>
      </w:r>
      <w:r w:rsidRPr="000731F3">
        <w:rPr>
          <w:color w:val="000000"/>
        </w:rPr>
        <w:t xml:space="preserve">омунальний заклад  є освітнім закладом (гімназією) з поглибленим вивченням окремих предметів відповідно до профілю. Гімназія створюється у складі 5-9 класів та організовує поглиблене  навчання. Профільне навчання здійснюється у школі              ІІІ ступеня. </w:t>
      </w:r>
    </w:p>
    <w:p w:rsidR="009A4E88" w:rsidRPr="000731F3" w:rsidRDefault="009A4E88" w:rsidP="009A4E88">
      <w:pPr>
        <w:ind w:firstLine="284"/>
        <w:contextualSpacing/>
        <w:jc w:val="both"/>
        <w:rPr>
          <w:color w:val="000000"/>
        </w:rPr>
      </w:pPr>
      <w:r w:rsidRPr="000731F3">
        <w:rPr>
          <w:color w:val="000000"/>
        </w:rPr>
        <w:t>Враховуючи потреби  населення та місцеві  умови  навчальний заклад  має у своєму складі загальноосвітні класи І-ІІІ ступенів навчання. Зарахування учнів до цих класів здійснюється на загальних підставах.</w:t>
      </w:r>
    </w:p>
    <w:p w:rsidR="009A4E88" w:rsidRPr="000731F3" w:rsidRDefault="009A4E88" w:rsidP="009A4E88">
      <w:pPr>
        <w:pStyle w:val="a5"/>
        <w:shd w:val="clear" w:color="auto" w:fill="FFFFFF"/>
        <w:ind w:left="0" w:firstLine="284"/>
        <w:jc w:val="both"/>
        <w:rPr>
          <w:rFonts w:ascii="Times New Roman" w:hAnsi="Times New Roman"/>
          <w:sz w:val="24"/>
          <w:szCs w:val="24"/>
        </w:rPr>
      </w:pPr>
      <w:r w:rsidRPr="000731F3">
        <w:rPr>
          <w:rFonts w:ascii="Times New Roman" w:hAnsi="Times New Roman"/>
          <w:color w:val="000000"/>
          <w:sz w:val="24"/>
          <w:szCs w:val="24"/>
        </w:rPr>
        <w:t xml:space="preserve">8.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Тижневе навантаження учнів встановлюються  у </w:t>
      </w:r>
      <w:r w:rsidRPr="000731F3">
        <w:rPr>
          <w:rFonts w:ascii="Times New Roman" w:hAnsi="Times New Roman"/>
          <w:sz w:val="24"/>
          <w:szCs w:val="24"/>
        </w:rPr>
        <w:t>к</w:t>
      </w:r>
      <w:r w:rsidRPr="000731F3">
        <w:rPr>
          <w:rFonts w:ascii="Times New Roman" w:hAnsi="Times New Roman"/>
          <w:color w:val="000000"/>
          <w:sz w:val="24"/>
          <w:szCs w:val="24"/>
        </w:rPr>
        <w:t xml:space="preserve">омунальному закладі  в межах часу, що передбачений робочим навчальним  планом у  відповідності до наказу Міністерства освіти і науки України. </w:t>
      </w:r>
      <w:r w:rsidRPr="000731F3">
        <w:rPr>
          <w:rFonts w:ascii="Times New Roman" w:hAnsi="Times New Roman"/>
          <w:sz w:val="24"/>
          <w:szCs w:val="24"/>
        </w:rPr>
        <w:t xml:space="preserve">Навчальні заняття розпочинаються 01 вересня у День знань і закінчуються  не пізніше 01 липня наступного року. </w:t>
      </w:r>
    </w:p>
    <w:p w:rsidR="009A4E88" w:rsidRPr="000731F3" w:rsidRDefault="009A4E88" w:rsidP="009A4E88">
      <w:pPr>
        <w:pStyle w:val="a5"/>
        <w:spacing w:after="0"/>
        <w:ind w:left="0" w:firstLine="284"/>
        <w:jc w:val="both"/>
        <w:rPr>
          <w:rFonts w:ascii="Times New Roman" w:hAnsi="Times New Roman"/>
          <w:color w:val="000000"/>
          <w:sz w:val="24"/>
          <w:szCs w:val="24"/>
        </w:rPr>
      </w:pPr>
      <w:r w:rsidRPr="000731F3">
        <w:rPr>
          <w:rFonts w:ascii="Times New Roman" w:hAnsi="Times New Roman"/>
          <w:color w:val="000000"/>
          <w:sz w:val="24"/>
          <w:szCs w:val="24"/>
        </w:rPr>
        <w:t xml:space="preserve">9. Зарахування учнів до </w:t>
      </w:r>
      <w:r w:rsidRPr="000731F3">
        <w:rPr>
          <w:rFonts w:ascii="Times New Roman" w:hAnsi="Times New Roman"/>
          <w:sz w:val="24"/>
          <w:szCs w:val="24"/>
        </w:rPr>
        <w:t>к</w:t>
      </w:r>
      <w:r w:rsidRPr="000731F3">
        <w:rPr>
          <w:rFonts w:ascii="Times New Roman" w:hAnsi="Times New Roman"/>
          <w:color w:val="000000"/>
          <w:sz w:val="24"/>
          <w:szCs w:val="24"/>
        </w:rPr>
        <w:t>омунального закладу та філій  здійснюється:</w:t>
      </w:r>
    </w:p>
    <w:p w:rsidR="009A4E88" w:rsidRPr="000731F3" w:rsidRDefault="009A4E88" w:rsidP="009A4E88">
      <w:pPr>
        <w:shd w:val="clear" w:color="auto" w:fill="FFFFFF"/>
        <w:tabs>
          <w:tab w:val="num" w:pos="0"/>
        </w:tabs>
        <w:ind w:firstLine="284"/>
        <w:jc w:val="both"/>
        <w:rPr>
          <w:color w:val="000000"/>
        </w:rPr>
      </w:pPr>
      <w:r w:rsidRPr="000731F3">
        <w:rPr>
          <w:color w:val="000000"/>
        </w:rPr>
        <w:t>9.1. До класів освітнього закладу -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 У разі потреби учень закладу може перейти протягом будь-якого року навчання до іншого освітнього  закладу. Переведення учнів до іншого освітнього закладу здійснюється за наявності особової справи учня  за зразком, встановленим Міністерством освіти і науки України.</w:t>
      </w:r>
    </w:p>
    <w:p w:rsidR="009A4E88" w:rsidRPr="000731F3" w:rsidRDefault="009A4E88" w:rsidP="009A4E88">
      <w:pPr>
        <w:shd w:val="clear" w:color="auto" w:fill="FFFFFF"/>
        <w:tabs>
          <w:tab w:val="num" w:pos="0"/>
        </w:tabs>
        <w:ind w:firstLine="284"/>
        <w:jc w:val="both"/>
      </w:pPr>
      <w:r w:rsidRPr="000731F3">
        <w:rPr>
          <w:color w:val="000000"/>
        </w:rPr>
        <w:t>9.2.</w:t>
      </w:r>
      <w:r w:rsidRPr="000731F3">
        <w:t xml:space="preserve"> Забороняється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До комунального закладу освіти для здобуття початкової освіти у порядку, визначеному законодавством, обов’язково зараховуються всі діти, які:проживають на території обслуговування закладу освіти; є рідними </w:t>
      </w:r>
      <w:r w:rsidRPr="000731F3">
        <w:lastRenderedPageBreak/>
        <w:t>братами та/або сестрами дітей, які здобувають освіту в цьому закладі освіти;є дітьми працівників цього закладу освіти.</w:t>
      </w:r>
    </w:p>
    <w:p w:rsidR="009A4E88" w:rsidRPr="000731F3" w:rsidRDefault="009A4E88" w:rsidP="009A4E88">
      <w:pPr>
        <w:shd w:val="clear" w:color="auto" w:fill="FFFFFF"/>
        <w:tabs>
          <w:tab w:val="num" w:pos="0"/>
        </w:tabs>
        <w:ind w:firstLine="284"/>
        <w:jc w:val="both"/>
      </w:pPr>
      <w:r w:rsidRPr="000731F3">
        <w:t>9.3.Діти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9A4E88" w:rsidRPr="000731F3" w:rsidRDefault="009A4E88" w:rsidP="009A4E88">
      <w:pPr>
        <w:shd w:val="clear" w:color="auto" w:fill="FFFFFF"/>
        <w:tabs>
          <w:tab w:val="num" w:pos="0"/>
        </w:tabs>
        <w:ind w:firstLine="284"/>
        <w:jc w:val="both"/>
        <w:rPr>
          <w:color w:val="000000"/>
        </w:rPr>
      </w:pPr>
      <w:r w:rsidRPr="000731F3">
        <w:rPr>
          <w:color w:val="000000"/>
        </w:rPr>
        <w:t xml:space="preserve">9.4.До 5 класу гімназії зараховуються учні, які закінчили початкову школу, виявили талановитість і обдарованість та пройшли конкурсний відбір. Умови конкурсу розробляються адміністрацією </w:t>
      </w:r>
      <w:r w:rsidRPr="000731F3">
        <w:t>к</w:t>
      </w:r>
      <w:r w:rsidRPr="000731F3">
        <w:rPr>
          <w:color w:val="000000"/>
        </w:rPr>
        <w:t>омунального та затверджуються педагогічною радою.</w:t>
      </w:r>
    </w:p>
    <w:p w:rsidR="009A4E88" w:rsidRPr="000731F3" w:rsidRDefault="009A4E88" w:rsidP="009A4E88">
      <w:pPr>
        <w:ind w:firstLine="284"/>
        <w:contextualSpacing/>
        <w:jc w:val="both"/>
        <w:rPr>
          <w:color w:val="000000"/>
        </w:rPr>
      </w:pPr>
      <w:r w:rsidRPr="000731F3">
        <w:rPr>
          <w:color w:val="000000"/>
        </w:rPr>
        <w:t xml:space="preserve">9.5.Правила прийому до гімназійних  класів  мають бути схвалені  педагогічною радою та затверджені наказом директором </w:t>
      </w:r>
      <w:r w:rsidRPr="000731F3">
        <w:t>к</w:t>
      </w:r>
      <w:r w:rsidRPr="000731F3">
        <w:rPr>
          <w:color w:val="000000"/>
        </w:rPr>
        <w:t>омунального закладу.</w:t>
      </w:r>
    </w:p>
    <w:p w:rsidR="009A4E88" w:rsidRPr="000731F3" w:rsidRDefault="009A4E88" w:rsidP="009A4E88">
      <w:pPr>
        <w:ind w:firstLine="284"/>
        <w:contextualSpacing/>
        <w:jc w:val="both"/>
        <w:rPr>
          <w:color w:val="000000"/>
        </w:rPr>
      </w:pPr>
      <w:r w:rsidRPr="000731F3">
        <w:rPr>
          <w:color w:val="000000"/>
        </w:rPr>
        <w:t>9.6.За учнями, які навчаються в гімназійних класах зберігається право вільного переходу до відповідного класу загальноосвітньої школи. Порядок їх переведення до наступного класу визначається цим Статутом</w:t>
      </w:r>
      <w:r w:rsidRPr="000731F3">
        <w:rPr>
          <w:bCs/>
          <w:color w:val="000000"/>
        </w:rPr>
        <w:t xml:space="preserve">. </w:t>
      </w:r>
      <w:r w:rsidRPr="000731F3">
        <w:rPr>
          <w:color w:val="000000"/>
        </w:rPr>
        <w:t xml:space="preserve">Учні, які  показали початковий рівень досягнень з профільних предметів відраховуються за рішенням педагогічної ради  та відповідного наказу директора закладу. Про це письмово у двотижневий термін до можливого відрахування повідомляються батьки учня. У разі незгоди батьків із відрахуванням з гімназійного класу, вони мають право оскаржити  дії директора, звернувшись  до Ради </w:t>
      </w:r>
      <w:r w:rsidRPr="000731F3">
        <w:t>к</w:t>
      </w:r>
      <w:r w:rsidRPr="000731F3">
        <w:rPr>
          <w:color w:val="000000"/>
        </w:rPr>
        <w:t xml:space="preserve">омунального закладу. Створюється комісія, що визначає правомірність відрахування. </w:t>
      </w:r>
    </w:p>
    <w:p w:rsidR="009A4E88" w:rsidRPr="000731F3" w:rsidRDefault="009A4E88" w:rsidP="009A4E88">
      <w:pPr>
        <w:ind w:firstLine="284"/>
        <w:contextualSpacing/>
        <w:jc w:val="both"/>
        <w:rPr>
          <w:color w:val="000000"/>
        </w:rPr>
      </w:pPr>
      <w:r w:rsidRPr="000731F3">
        <w:rPr>
          <w:color w:val="000000"/>
        </w:rPr>
        <w:t xml:space="preserve"> 9.7. Заклад здійснює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9A4E88" w:rsidRPr="000731F3" w:rsidRDefault="009A4E88" w:rsidP="009A4E88">
      <w:pPr>
        <w:shd w:val="clear" w:color="auto" w:fill="FFFFFF"/>
        <w:tabs>
          <w:tab w:val="num" w:pos="0"/>
        </w:tabs>
        <w:ind w:firstLine="284"/>
        <w:jc w:val="both"/>
      </w:pPr>
      <w:r w:rsidRPr="000731F3">
        <w:t xml:space="preserve">10. Переведення учнів комунального закладу до наступного класу здійснюється у порядку, встановленому МОН України. </w:t>
      </w:r>
    </w:p>
    <w:p w:rsidR="009A4E88" w:rsidRPr="000731F3" w:rsidRDefault="009A4E88" w:rsidP="009A4E88">
      <w:pPr>
        <w:shd w:val="clear" w:color="auto" w:fill="FFFFFF"/>
        <w:tabs>
          <w:tab w:val="num" w:pos="0"/>
        </w:tabs>
        <w:ind w:firstLine="284"/>
        <w:jc w:val="both"/>
      </w:pPr>
      <w:r w:rsidRPr="000731F3">
        <w:t>У разі вибуття учня з населеного пункту батьки або особи, які їх замінюють, подають до закладу заяву із зазначенням причини вибуття.</w:t>
      </w:r>
    </w:p>
    <w:p w:rsidR="009A4E88" w:rsidRPr="000731F3" w:rsidRDefault="009A4E88" w:rsidP="009A4E88">
      <w:pPr>
        <w:shd w:val="clear" w:color="auto" w:fill="FFFFFF"/>
        <w:tabs>
          <w:tab w:val="num" w:pos="0"/>
        </w:tabs>
        <w:ind w:firstLine="284"/>
        <w:jc w:val="both"/>
      </w:pPr>
      <w:r w:rsidRPr="000731F3">
        <w:t>У разі переходу учня до іншого освітнього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освітнього закладу.</w:t>
      </w:r>
    </w:p>
    <w:p w:rsidR="009A4E88" w:rsidRPr="000731F3" w:rsidRDefault="009A4E88" w:rsidP="009A4E88">
      <w:pPr>
        <w:shd w:val="clear" w:color="auto" w:fill="FFFFFF"/>
        <w:tabs>
          <w:tab w:val="num" w:pos="0"/>
        </w:tabs>
        <w:ind w:firstLine="284"/>
        <w:jc w:val="both"/>
      </w:pPr>
      <w:r w:rsidRPr="000731F3">
        <w:t>11.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фінансування якої   здійснюється за кошти засновника та за інші кошти, не заборонені законодавством.</w:t>
      </w:r>
    </w:p>
    <w:p w:rsidR="009A4E88" w:rsidRPr="000731F3" w:rsidRDefault="009A4E88" w:rsidP="009A4E88">
      <w:pPr>
        <w:shd w:val="clear" w:color="auto" w:fill="FFFFFF"/>
        <w:tabs>
          <w:tab w:val="num" w:pos="0"/>
        </w:tabs>
        <w:ind w:firstLine="284"/>
        <w:jc w:val="both"/>
      </w:pPr>
      <w:r w:rsidRPr="000731F3">
        <w:t>Порядок утворення та організації діяльності груп подовженого дня у  закладі визначається центральним органом виконавчої влади у сфері освіти і науки.</w:t>
      </w:r>
    </w:p>
    <w:p w:rsidR="009A4E88" w:rsidRPr="000731F3" w:rsidRDefault="009A4E88" w:rsidP="009A4E88">
      <w:pPr>
        <w:shd w:val="clear" w:color="auto" w:fill="FFFFFF"/>
        <w:tabs>
          <w:tab w:val="num" w:pos="0"/>
        </w:tabs>
        <w:ind w:firstLine="284"/>
        <w:jc w:val="both"/>
      </w:pPr>
      <w:r w:rsidRPr="000731F3">
        <w:t>Зарахування до групи продовженого дня і відрахування дітей із них здійснюється наказом директора комунального закладу на підставі заяви батьків (осіб, які їх замінюють).</w:t>
      </w:r>
    </w:p>
    <w:p w:rsidR="009A4E88" w:rsidRPr="000731F3" w:rsidRDefault="009A4E88" w:rsidP="009A4E88">
      <w:pPr>
        <w:shd w:val="clear" w:color="auto" w:fill="FFFFFF"/>
        <w:tabs>
          <w:tab w:val="num" w:pos="0"/>
        </w:tabs>
        <w:ind w:firstLine="284"/>
        <w:jc w:val="both"/>
      </w:pPr>
      <w:r w:rsidRPr="000731F3">
        <w:t>12. Відволікання учнів від навчальних занять на інші види діяльності забороняється (крім випадків, передбачених законодавством України).</w:t>
      </w:r>
    </w:p>
    <w:p w:rsidR="009A4E88" w:rsidRPr="000731F3" w:rsidRDefault="009A4E88" w:rsidP="009A4E88">
      <w:pPr>
        <w:shd w:val="clear" w:color="auto" w:fill="FFFFFF"/>
        <w:tabs>
          <w:tab w:val="num" w:pos="0"/>
        </w:tabs>
        <w:ind w:firstLine="284"/>
        <w:jc w:val="both"/>
      </w:pPr>
      <w:r w:rsidRPr="000731F3">
        <w:t>13. Режим  роботи комунального закладу  визначається та затверджується  педагогічною радою на основі нормативно-правових актів  та відповідним територіальним контролюючим органом у сфері санітарно-епідеміологічного благополуччя населення.</w:t>
      </w:r>
    </w:p>
    <w:p w:rsidR="009A4E88" w:rsidRPr="000731F3" w:rsidRDefault="009A4E88" w:rsidP="009A4E88">
      <w:pPr>
        <w:shd w:val="clear" w:color="auto" w:fill="FFFFFF"/>
        <w:tabs>
          <w:tab w:val="num" w:pos="0"/>
        </w:tabs>
        <w:ind w:firstLine="284"/>
        <w:jc w:val="both"/>
      </w:pPr>
      <w:r w:rsidRPr="000731F3">
        <w:t xml:space="preserve">14. </w:t>
      </w:r>
      <w:r w:rsidRPr="000731F3">
        <w:rPr>
          <w:rFonts w:ascii="TimesNewRomanPSMT" w:hAnsi="TimesNewRomanPSMT"/>
          <w:color w:val="000000"/>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9A4E88" w:rsidRPr="000731F3" w:rsidRDefault="009A4E88" w:rsidP="009A4E88">
      <w:pPr>
        <w:shd w:val="clear" w:color="auto" w:fill="FFFFFF"/>
        <w:tabs>
          <w:tab w:val="num" w:pos="0"/>
        </w:tabs>
        <w:ind w:firstLine="284"/>
        <w:jc w:val="both"/>
      </w:pPr>
      <w:r w:rsidRPr="000731F3">
        <w:t xml:space="preserve">15. Щоденна кількість і послідовність навчальних занять визначається розкладом  занять, що складається на кожен семестр відповідно до   санітарно-гігієнічних та педагогічних вимог. </w:t>
      </w:r>
    </w:p>
    <w:p w:rsidR="009A4E88" w:rsidRPr="000731F3" w:rsidRDefault="009A4E88" w:rsidP="009A4E88">
      <w:pPr>
        <w:shd w:val="clear" w:color="auto" w:fill="FFFFFF"/>
        <w:tabs>
          <w:tab w:val="num" w:pos="0"/>
        </w:tabs>
        <w:ind w:firstLine="284"/>
        <w:jc w:val="both"/>
      </w:pPr>
      <w:r w:rsidRPr="000731F3">
        <w:lastRenderedPageBreak/>
        <w:t xml:space="preserve">16. Формування класів (груп) у закладі загальної середньої освіти здійснюється з метою належної організації освітнього процесу.  У закладі  освіти можуть  формуватися класи та/або групи,  інклюзивні, з дистанційною формою. </w:t>
      </w:r>
    </w:p>
    <w:p w:rsidR="009A4E88" w:rsidRPr="000731F3" w:rsidRDefault="009A4E88" w:rsidP="009A4E88">
      <w:pPr>
        <w:shd w:val="clear" w:color="auto" w:fill="FFFFFF"/>
        <w:tabs>
          <w:tab w:val="num" w:pos="0"/>
        </w:tabs>
        <w:ind w:firstLine="284"/>
        <w:jc w:val="both"/>
      </w:pPr>
      <w:r w:rsidRPr="000731F3">
        <w:t>16.1. Кількість учнів у класі у опорному закладі:</w:t>
      </w:r>
    </w:p>
    <w:p w:rsidR="009A4E88" w:rsidRPr="000731F3" w:rsidRDefault="009A4E88" w:rsidP="009A4E88">
      <w:pPr>
        <w:shd w:val="clear" w:color="auto" w:fill="FFFFFF"/>
        <w:tabs>
          <w:tab w:val="num" w:pos="0"/>
        </w:tabs>
        <w:ind w:firstLine="284"/>
        <w:jc w:val="both"/>
      </w:pPr>
      <w:r w:rsidRPr="000731F3">
        <w:t>24 учнів, які здобувають початкову освіту ( з 1 вересня 2024 року);</w:t>
      </w:r>
    </w:p>
    <w:p w:rsidR="009A4E88" w:rsidRPr="000731F3" w:rsidRDefault="009A4E88" w:rsidP="009A4E88">
      <w:pPr>
        <w:shd w:val="clear" w:color="auto" w:fill="FFFFFF"/>
        <w:tabs>
          <w:tab w:val="num" w:pos="0"/>
        </w:tabs>
        <w:ind w:firstLine="284"/>
        <w:jc w:val="both"/>
      </w:pPr>
      <w:r w:rsidRPr="000731F3">
        <w:t>30 учнів, які здобувають базову чи профільну середню освіту.</w:t>
      </w:r>
    </w:p>
    <w:p w:rsidR="009A4E88" w:rsidRPr="000731F3" w:rsidRDefault="009A4E88" w:rsidP="009A4E88">
      <w:pPr>
        <w:shd w:val="clear" w:color="auto" w:fill="FFFFFF"/>
        <w:tabs>
          <w:tab w:val="num" w:pos="0"/>
        </w:tabs>
        <w:ind w:firstLine="284"/>
        <w:jc w:val="both"/>
      </w:pPr>
      <w:r w:rsidRPr="000731F3">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9A4E88" w:rsidRPr="000731F3" w:rsidRDefault="009A4E88" w:rsidP="009A4E88">
      <w:pPr>
        <w:shd w:val="clear" w:color="auto" w:fill="FFFFFF"/>
        <w:tabs>
          <w:tab w:val="num" w:pos="0"/>
        </w:tabs>
        <w:ind w:firstLine="284"/>
        <w:jc w:val="both"/>
      </w:pPr>
      <w:r w:rsidRPr="000731F3">
        <w:t>16.2.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9A4E88" w:rsidRPr="000731F3" w:rsidRDefault="009A4E88" w:rsidP="009A4E88">
      <w:pPr>
        <w:shd w:val="clear" w:color="auto" w:fill="FFFFFF"/>
        <w:tabs>
          <w:tab w:val="num" w:pos="0"/>
        </w:tabs>
        <w:ind w:firstLine="284"/>
        <w:jc w:val="both"/>
      </w:pPr>
      <w:r w:rsidRPr="000731F3">
        <w:t>16.3.Початкова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філії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9A4E88" w:rsidRPr="000731F3" w:rsidRDefault="009A4E88" w:rsidP="009A4E88">
      <w:pPr>
        <w:shd w:val="clear" w:color="auto" w:fill="FFFFFF"/>
        <w:tabs>
          <w:tab w:val="num" w:pos="0"/>
        </w:tabs>
        <w:ind w:firstLine="284"/>
        <w:jc w:val="both"/>
      </w:pPr>
      <w:r w:rsidRPr="000731F3">
        <w:t>Гранична наповнюваність таких класів-комплектів становить не менше п’яти та не більше дванадцяти осіб. Положення про з’єднаний клас (клас-комплект) початкової школи затверджується центральним органом виконавчої влади у сфері освіти і науки.</w:t>
      </w:r>
    </w:p>
    <w:p w:rsidR="009A4E88" w:rsidRPr="000731F3" w:rsidRDefault="009A4E88" w:rsidP="009A4E88">
      <w:pPr>
        <w:shd w:val="clear" w:color="auto" w:fill="FFFFFF"/>
        <w:tabs>
          <w:tab w:val="num" w:pos="0"/>
        </w:tabs>
        <w:ind w:firstLine="284"/>
        <w:jc w:val="both"/>
      </w:pPr>
      <w:r w:rsidRPr="000731F3">
        <w:t>17. З метою забезпечення належної якості вивчення окремих навчальних предметів (інтегрованих курсів) клас  опорного закладу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встановлюється центральним органом виконавчої влади у сфері освіти і науки та фінансується засновником.</w:t>
      </w:r>
    </w:p>
    <w:p w:rsidR="009A4E88" w:rsidRPr="000731F3" w:rsidRDefault="009A4E88" w:rsidP="009A4E88">
      <w:pPr>
        <w:shd w:val="clear" w:color="auto" w:fill="FFFFFF"/>
        <w:tabs>
          <w:tab w:val="num" w:pos="0"/>
        </w:tabs>
        <w:ind w:firstLine="284"/>
        <w:jc w:val="both"/>
      </w:pPr>
      <w:r w:rsidRPr="000731F3">
        <w:t>17.1.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9A4E88" w:rsidRPr="000731F3" w:rsidRDefault="009A4E88" w:rsidP="009A4E88">
      <w:pPr>
        <w:shd w:val="clear" w:color="auto" w:fill="FFFFFF"/>
        <w:tabs>
          <w:tab w:val="num" w:pos="0"/>
        </w:tabs>
        <w:ind w:firstLine="284"/>
        <w:jc w:val="both"/>
      </w:pPr>
      <w:r w:rsidRPr="000731F3">
        <w:t>17.2. Учні розподіляються між класами (групами) керівником закладу освіти.</w:t>
      </w:r>
    </w:p>
    <w:p w:rsidR="009A4E88" w:rsidRPr="000731F3" w:rsidRDefault="009A4E88" w:rsidP="009A4E88">
      <w:pPr>
        <w:shd w:val="clear" w:color="auto" w:fill="FFFFFF"/>
        <w:tabs>
          <w:tab w:val="num" w:pos="0"/>
        </w:tabs>
        <w:ind w:firstLine="284"/>
        <w:jc w:val="both"/>
      </w:pPr>
      <w:r w:rsidRPr="000731F3">
        <w:t>18. Крім різних форм обов'язкових навчальних занять проводяться індивідуальні, групові, факультативні  та інші позакласні заняття й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9A4E88" w:rsidRPr="000731F3" w:rsidRDefault="009A4E88" w:rsidP="009A4E88">
      <w:pPr>
        <w:shd w:val="clear" w:color="auto" w:fill="FFFFFF"/>
        <w:tabs>
          <w:tab w:val="num" w:pos="0"/>
        </w:tabs>
        <w:ind w:firstLine="284"/>
        <w:jc w:val="both"/>
      </w:pPr>
      <w:r w:rsidRPr="000731F3">
        <w:t>19.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9A4E88" w:rsidRPr="000731F3" w:rsidRDefault="009A4E88" w:rsidP="009A4E88">
      <w:pPr>
        <w:shd w:val="clear" w:color="auto" w:fill="FFFFFF"/>
        <w:tabs>
          <w:tab w:val="num" w:pos="0"/>
        </w:tabs>
        <w:ind w:firstLine="284"/>
        <w:jc w:val="both"/>
        <w:rPr>
          <w:color w:val="000000"/>
        </w:rPr>
      </w:pPr>
      <w:r w:rsidRPr="000731F3">
        <w:t>20.</w:t>
      </w:r>
      <w:r w:rsidRPr="000731F3">
        <w:rPr>
          <w:color w:val="000000"/>
        </w:rPr>
        <w:t xml:space="preserve">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w:t>
      </w:r>
    </w:p>
    <w:p w:rsidR="009A4E88" w:rsidRPr="000731F3" w:rsidRDefault="009A4E88" w:rsidP="009A4E88">
      <w:pPr>
        <w:shd w:val="clear" w:color="auto" w:fill="FFFFFF"/>
        <w:tabs>
          <w:tab w:val="num" w:pos="0"/>
        </w:tabs>
        <w:ind w:firstLine="284"/>
        <w:jc w:val="both"/>
        <w:rPr>
          <w:color w:val="000000"/>
        </w:rPr>
      </w:pPr>
      <w:r w:rsidRPr="000731F3">
        <w:rPr>
          <w:color w:val="000000"/>
        </w:rPr>
        <w:t>20.1 .Індивідуальна освітня траєкторія учня реалізується з урахуванням необхідних для цього ресурсів, наявних у закладі. Індивідуальна освітня траєкторія учня реалізується на підставі індивідуальної програми розвитку,індивідуального навчального плану, що розробляється педагогічними працівниками у взаємодії з учнем та його батьками, схвалюється педагогічною радою закладу освіти, затверджується його керівником та підписується батьками.</w:t>
      </w:r>
    </w:p>
    <w:p w:rsidR="009A4E88" w:rsidRPr="000731F3" w:rsidRDefault="009A4E88" w:rsidP="009A4E88">
      <w:pPr>
        <w:shd w:val="clear" w:color="auto" w:fill="FFFFFF"/>
        <w:tabs>
          <w:tab w:val="num" w:pos="0"/>
        </w:tabs>
        <w:ind w:firstLine="284"/>
        <w:jc w:val="both"/>
        <w:rPr>
          <w:color w:val="000000"/>
        </w:rPr>
      </w:pPr>
      <w:r w:rsidRPr="000731F3">
        <w:rPr>
          <w:color w:val="000000"/>
        </w:rPr>
        <w:lastRenderedPageBreak/>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9A4E88" w:rsidRPr="000731F3" w:rsidRDefault="009A4E88" w:rsidP="009A4E88">
      <w:pPr>
        <w:shd w:val="clear" w:color="auto" w:fill="FFFFFF"/>
        <w:tabs>
          <w:tab w:val="num" w:pos="0"/>
        </w:tabs>
        <w:ind w:firstLine="284"/>
        <w:jc w:val="both"/>
        <w:rPr>
          <w:color w:val="000000"/>
        </w:rPr>
      </w:pPr>
      <w:r w:rsidRPr="000731F3">
        <w:rPr>
          <w:color w:val="000000"/>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9A4E88" w:rsidRPr="000731F3" w:rsidRDefault="009A4E88" w:rsidP="009A4E88">
      <w:pPr>
        <w:shd w:val="clear" w:color="auto" w:fill="FFFFFF"/>
        <w:tabs>
          <w:tab w:val="num" w:pos="0"/>
        </w:tabs>
        <w:ind w:firstLine="284"/>
        <w:jc w:val="both"/>
        <w:rPr>
          <w:color w:val="000000"/>
        </w:rPr>
      </w:pPr>
      <w:r w:rsidRPr="000731F3">
        <w:rPr>
          <w:color w:val="000000"/>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 його батьків.</w:t>
      </w:r>
    </w:p>
    <w:p w:rsidR="009A4E88" w:rsidRPr="000731F3" w:rsidRDefault="009A4E88" w:rsidP="009A4E88">
      <w:pPr>
        <w:shd w:val="clear" w:color="auto" w:fill="FFFFFF"/>
        <w:tabs>
          <w:tab w:val="num" w:pos="0"/>
        </w:tabs>
        <w:ind w:firstLine="284"/>
        <w:jc w:val="both"/>
        <w:rPr>
          <w:color w:val="000000"/>
        </w:rPr>
      </w:pPr>
      <w:r w:rsidRPr="000731F3">
        <w:rPr>
          <w:color w:val="000000"/>
        </w:rPr>
        <w:t>20.2.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9A4E88" w:rsidRPr="000731F3" w:rsidRDefault="009A4E88" w:rsidP="009A4E88">
      <w:pPr>
        <w:shd w:val="clear" w:color="auto" w:fill="FFFFFF"/>
        <w:tabs>
          <w:tab w:val="num" w:pos="0"/>
        </w:tabs>
        <w:ind w:firstLine="284"/>
        <w:jc w:val="both"/>
        <w:rPr>
          <w:color w:val="000000"/>
        </w:rPr>
      </w:pPr>
      <w:r w:rsidRPr="000731F3">
        <w:rPr>
          <w:color w:val="000000"/>
        </w:rPr>
        <w:t>Організація інклюзивного навчання у закладі   здійснюється відповідно до порядків, затверджених Кабінетом Міністрів України.</w:t>
      </w:r>
    </w:p>
    <w:p w:rsidR="009A4E88" w:rsidRPr="000731F3" w:rsidRDefault="009A4E88" w:rsidP="009A4E88">
      <w:pPr>
        <w:shd w:val="clear" w:color="auto" w:fill="FFFFFF"/>
        <w:tabs>
          <w:tab w:val="num" w:pos="0"/>
        </w:tabs>
        <w:ind w:firstLine="284"/>
        <w:jc w:val="both"/>
        <w:rPr>
          <w:color w:val="000000"/>
        </w:rPr>
      </w:pPr>
      <w:r w:rsidRPr="000731F3">
        <w:rPr>
          <w:color w:val="000000"/>
        </w:rPr>
        <w:t xml:space="preserve"> У разі звернення особи з особливими освітніми потребами або її батьків заклад освіти утворює інклюзивний клас або групу в обов’язковому порядку.</w:t>
      </w:r>
    </w:p>
    <w:p w:rsidR="009A4E88" w:rsidRPr="000731F3" w:rsidRDefault="009A4E88" w:rsidP="009A4E88">
      <w:pPr>
        <w:shd w:val="clear" w:color="auto" w:fill="FFFFFF"/>
        <w:tabs>
          <w:tab w:val="num" w:pos="0"/>
        </w:tabs>
        <w:ind w:firstLine="284"/>
        <w:jc w:val="both"/>
        <w:rPr>
          <w:color w:val="000000"/>
        </w:rPr>
      </w:pPr>
      <w:r w:rsidRPr="000731F3">
        <w:rPr>
          <w:color w:val="000000"/>
        </w:rPr>
        <w:t>Заклад створює умови, забезпечує психолого-педагогічні та корекційно-розвиткові послуги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A4E88" w:rsidRPr="000731F3" w:rsidRDefault="009A4E88" w:rsidP="009A4E88">
      <w:pPr>
        <w:shd w:val="clear" w:color="auto" w:fill="FFFFFF"/>
        <w:tabs>
          <w:tab w:val="num" w:pos="0"/>
        </w:tabs>
        <w:ind w:firstLine="284"/>
        <w:jc w:val="both"/>
        <w:rPr>
          <w:color w:val="000000"/>
        </w:rPr>
      </w:pPr>
      <w:r w:rsidRPr="000731F3">
        <w:rPr>
          <w:color w:val="000000"/>
        </w:rPr>
        <w:t xml:space="preserve">21.Основними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w:t>
      </w:r>
    </w:p>
    <w:p w:rsidR="009A4E88" w:rsidRPr="000731F3" w:rsidRDefault="009A4E88" w:rsidP="009A4E88">
      <w:pPr>
        <w:shd w:val="clear" w:color="auto" w:fill="FFFFFF"/>
        <w:tabs>
          <w:tab w:val="num" w:pos="0"/>
        </w:tabs>
        <w:ind w:firstLine="284"/>
        <w:jc w:val="both"/>
        <w:rPr>
          <w:color w:val="000000"/>
        </w:rPr>
      </w:pPr>
      <w:r w:rsidRPr="000731F3">
        <w:rPr>
          <w:color w:val="000000"/>
        </w:rPr>
        <w:t xml:space="preserve">21.1.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 Підсумкове оцінювання результатів навчання учнів за сімейною (домашньою) формою здійснюється не менше двох разів на рік. </w:t>
      </w:r>
    </w:p>
    <w:p w:rsidR="009A4E88" w:rsidRPr="000731F3" w:rsidRDefault="009A4E88" w:rsidP="009A4E88">
      <w:pPr>
        <w:shd w:val="clear" w:color="auto" w:fill="FFFFFF"/>
        <w:tabs>
          <w:tab w:val="num" w:pos="0"/>
        </w:tabs>
        <w:ind w:firstLine="284"/>
        <w:jc w:val="both"/>
        <w:rPr>
          <w:color w:val="000000"/>
        </w:rPr>
      </w:pPr>
      <w:r w:rsidRPr="000731F3">
        <w:rPr>
          <w:color w:val="000000"/>
        </w:rPr>
        <w:t xml:space="preserve">21.2.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 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 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w:t>
      </w:r>
    </w:p>
    <w:p w:rsidR="009A4E88" w:rsidRPr="000731F3" w:rsidRDefault="009A4E88" w:rsidP="009A4E88">
      <w:pPr>
        <w:shd w:val="clear" w:color="auto" w:fill="FFFFFF"/>
        <w:tabs>
          <w:tab w:val="num" w:pos="0"/>
        </w:tabs>
        <w:ind w:firstLine="284"/>
        <w:jc w:val="both"/>
      </w:pPr>
      <w:r w:rsidRPr="000731F3">
        <w:rPr>
          <w:color w:val="000000"/>
        </w:rPr>
        <w:t xml:space="preserve">21.3.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 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 </w:t>
      </w:r>
    </w:p>
    <w:p w:rsidR="009A4E88" w:rsidRPr="000731F3" w:rsidRDefault="009A4E88" w:rsidP="009A4E88">
      <w:pPr>
        <w:shd w:val="clear" w:color="auto" w:fill="FFFFFF"/>
        <w:tabs>
          <w:tab w:val="num" w:pos="0"/>
        </w:tabs>
        <w:ind w:firstLine="284"/>
        <w:jc w:val="both"/>
        <w:rPr>
          <w:color w:val="000000"/>
        </w:rPr>
      </w:pPr>
      <w:r w:rsidRPr="000731F3">
        <w:lastRenderedPageBreak/>
        <w:t xml:space="preserve">22. </w:t>
      </w:r>
      <w:r w:rsidRPr="000731F3">
        <w:rPr>
          <w:color w:val="000000"/>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9A4E88" w:rsidRPr="000731F3" w:rsidRDefault="009A4E88" w:rsidP="009A4E88">
      <w:pPr>
        <w:shd w:val="clear" w:color="auto" w:fill="FFFFFF"/>
        <w:tabs>
          <w:tab w:val="num" w:pos="0"/>
        </w:tabs>
        <w:ind w:firstLine="284"/>
        <w:jc w:val="both"/>
        <w:rPr>
          <w:color w:val="000000"/>
        </w:rPr>
      </w:pPr>
      <w:r w:rsidRPr="000731F3">
        <w:rPr>
          <w:color w:val="000000"/>
        </w:rPr>
        <w:t xml:space="preserve"> свідоцтво про початкову освіту; свідоцтво про базову середню освіту; свідоцтво про повну загальну середню освіту. </w:t>
      </w:r>
    </w:p>
    <w:p w:rsidR="009A4E88" w:rsidRPr="000731F3" w:rsidRDefault="009A4E88" w:rsidP="009A4E88">
      <w:pPr>
        <w:shd w:val="clear" w:color="auto" w:fill="FFFFFF"/>
        <w:tabs>
          <w:tab w:val="num" w:pos="0"/>
        </w:tabs>
        <w:ind w:firstLine="284"/>
        <w:jc w:val="both"/>
        <w:rPr>
          <w:color w:val="000000"/>
        </w:rPr>
      </w:pPr>
      <w:r w:rsidRPr="000731F3">
        <w:rPr>
          <w:color w:val="000000"/>
        </w:rPr>
        <w:t xml:space="preserve">22.1. У документах про освіту результати підсумкового оцінювання визначаються за системою оцінювання, визначеною законодавством. </w:t>
      </w:r>
    </w:p>
    <w:p w:rsidR="009A4E88" w:rsidRPr="000731F3" w:rsidRDefault="009A4E88" w:rsidP="009A4E88">
      <w:pPr>
        <w:shd w:val="clear" w:color="auto" w:fill="FFFFFF"/>
        <w:tabs>
          <w:tab w:val="num" w:pos="0"/>
        </w:tabs>
        <w:ind w:firstLine="284"/>
        <w:jc w:val="both"/>
      </w:pPr>
      <w:r w:rsidRPr="000731F3">
        <w:rPr>
          <w:color w:val="000000"/>
        </w:rPr>
        <w:t>22.2. Документи про загальну середню освіту видаються закладом на підставі  ліцензії на провадження освітньої діяльності на відповідному рівні повної загальної середньої освіти.</w:t>
      </w:r>
      <w:r w:rsidRPr="000731F3">
        <w:rPr>
          <w:color w:val="000000"/>
        </w:rPr>
        <w:br/>
      </w:r>
      <w:r w:rsidRPr="000731F3">
        <w:t xml:space="preserve">          22.3. </w:t>
      </w:r>
      <w:r w:rsidRPr="000731F3">
        <w:rPr>
          <w:color w:val="000000"/>
        </w:rPr>
        <w:t>Свідоцтва про початкову, базову середню та повну загальну середню освіту або їх</w:t>
      </w:r>
      <w:r w:rsidRPr="000731F3">
        <w:rPr>
          <w:rFonts w:ascii="TimesNewRomanPSMT" w:hAnsi="TimesNewRomanPSMT"/>
          <w:color w:val="000000"/>
        </w:rPr>
        <w:t xml:space="preserve">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9A4E88" w:rsidRPr="000731F3" w:rsidRDefault="009A4E88" w:rsidP="009A4E88">
      <w:pPr>
        <w:shd w:val="clear" w:color="auto" w:fill="FFFFFF"/>
        <w:tabs>
          <w:tab w:val="num" w:pos="0"/>
        </w:tabs>
        <w:ind w:firstLine="284"/>
        <w:jc w:val="both"/>
      </w:pPr>
      <w:r w:rsidRPr="000731F3">
        <w:t>23. Результати семестрового, річного оцінювання доводяться до відома учнів класним керівником.</w:t>
      </w:r>
    </w:p>
    <w:p w:rsidR="009A4E88" w:rsidRPr="000731F3" w:rsidRDefault="009A4E88" w:rsidP="009A4E88">
      <w:pPr>
        <w:shd w:val="clear" w:color="auto" w:fill="FFFFFF"/>
        <w:tabs>
          <w:tab w:val="num" w:pos="0"/>
        </w:tabs>
        <w:ind w:firstLine="284"/>
        <w:jc w:val="both"/>
      </w:pPr>
      <w:r w:rsidRPr="000731F3">
        <w:t>24. Порядок переведення і випуск учнів визначається відповідно до вимог чинного законодавства, встановленого Міністерством освіти і науки України. Учні переводяться на наступний рік навчання після завершення навчального року, крім випадків, визначених законодавством.</w:t>
      </w:r>
    </w:p>
    <w:p w:rsidR="009A4E88" w:rsidRPr="000731F3" w:rsidRDefault="009A4E88" w:rsidP="009A4E88">
      <w:pPr>
        <w:shd w:val="clear" w:color="auto" w:fill="FFFFFF"/>
        <w:tabs>
          <w:tab w:val="num" w:pos="0"/>
        </w:tabs>
        <w:ind w:firstLine="284"/>
        <w:jc w:val="both"/>
      </w:pPr>
      <w:r w:rsidRPr="000731F3">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9A4E88" w:rsidRPr="000731F3" w:rsidRDefault="009A4E88" w:rsidP="009A4E88">
      <w:pPr>
        <w:shd w:val="clear" w:color="auto" w:fill="FFFFFF"/>
        <w:tabs>
          <w:tab w:val="num" w:pos="0"/>
        </w:tabs>
        <w:ind w:firstLine="284"/>
        <w:jc w:val="both"/>
      </w:pPr>
      <w:r w:rsidRPr="000731F3">
        <w:t xml:space="preserve"> Учні, які здобули початкову освіту та/або базову середню освіту та продовжують навчання у цьому ж закладі освіти, переводяться на наступний рік навчання в порядку, визначеному законодавством.</w:t>
      </w:r>
    </w:p>
    <w:p w:rsidR="009A4E88" w:rsidRPr="000731F3" w:rsidRDefault="009A4E88" w:rsidP="009A4E88">
      <w:pPr>
        <w:shd w:val="clear" w:color="auto" w:fill="FFFFFF"/>
        <w:tabs>
          <w:tab w:val="num" w:pos="0"/>
        </w:tabs>
        <w:ind w:firstLine="284"/>
        <w:jc w:val="both"/>
      </w:pPr>
      <w:r w:rsidRPr="000731F3">
        <w:t xml:space="preserve"> Порядок переведення учнів на наступний рік навчання затверджується центральним органом виконавчої влади у сфері освіти і науки. </w:t>
      </w:r>
    </w:p>
    <w:p w:rsidR="009A4E88" w:rsidRPr="000731F3" w:rsidRDefault="009A4E88" w:rsidP="009A4E88">
      <w:pPr>
        <w:shd w:val="clear" w:color="auto" w:fill="FFFFFF"/>
        <w:tabs>
          <w:tab w:val="num" w:pos="0"/>
        </w:tabs>
        <w:ind w:firstLine="284"/>
        <w:jc w:val="both"/>
      </w:pPr>
      <w:r w:rsidRPr="000731F3">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A4E88" w:rsidRPr="000731F3" w:rsidRDefault="009A4E88" w:rsidP="009A4E88">
      <w:pPr>
        <w:shd w:val="clear" w:color="auto" w:fill="FFFFFF"/>
        <w:tabs>
          <w:tab w:val="num" w:pos="0"/>
        </w:tabs>
        <w:ind w:firstLine="284"/>
        <w:jc w:val="both"/>
      </w:pPr>
      <w:r w:rsidRPr="000731F3">
        <w:t>Державна підсумкова атестація здобувачів початкової освіти здійснюється лише з метою моніторингу якості освітньої діяльності закладу. о</w:t>
      </w:r>
    </w:p>
    <w:p w:rsidR="009A4E88" w:rsidRPr="000731F3" w:rsidRDefault="009A4E88" w:rsidP="009A4E88">
      <w:pPr>
        <w:shd w:val="clear" w:color="auto" w:fill="FFFFFF"/>
        <w:tabs>
          <w:tab w:val="num" w:pos="0"/>
        </w:tabs>
        <w:ind w:firstLine="284"/>
        <w:jc w:val="both"/>
      </w:pPr>
      <w:r w:rsidRPr="000731F3">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A4E88" w:rsidRPr="000731F3" w:rsidRDefault="009A4E88" w:rsidP="009A4E88">
      <w:pPr>
        <w:shd w:val="clear" w:color="auto" w:fill="FFFFFF"/>
        <w:tabs>
          <w:tab w:val="num" w:pos="0"/>
        </w:tabs>
        <w:ind w:firstLine="284"/>
        <w:jc w:val="both"/>
        <w:rPr>
          <w:b/>
          <w:bCs/>
        </w:rPr>
      </w:pPr>
    </w:p>
    <w:p w:rsidR="009A4E88" w:rsidRPr="000731F3" w:rsidRDefault="009A4E88" w:rsidP="009A4E88">
      <w:pPr>
        <w:shd w:val="clear" w:color="auto" w:fill="FFFFFF"/>
        <w:tabs>
          <w:tab w:val="num" w:pos="0"/>
        </w:tabs>
        <w:ind w:firstLine="284"/>
        <w:jc w:val="center"/>
        <w:rPr>
          <w:b/>
          <w:bCs/>
        </w:rPr>
      </w:pPr>
      <w:r w:rsidRPr="000731F3">
        <w:rPr>
          <w:b/>
          <w:bCs/>
        </w:rPr>
        <w:t>III. УЧАСНИКИ ОСВІТНЬОГО ПРОЦЕСУ</w:t>
      </w:r>
    </w:p>
    <w:p w:rsidR="009A4E88" w:rsidRPr="000731F3" w:rsidRDefault="009A4E88" w:rsidP="009A4E88">
      <w:pPr>
        <w:shd w:val="clear" w:color="auto" w:fill="FFFFFF"/>
        <w:tabs>
          <w:tab w:val="num" w:pos="0"/>
        </w:tabs>
        <w:ind w:firstLine="284"/>
        <w:jc w:val="both"/>
      </w:pPr>
      <w:r w:rsidRPr="000731F3">
        <w:t xml:space="preserve">1. Учасниками освітнього процесу є: </w:t>
      </w:r>
    </w:p>
    <w:p w:rsidR="009A4E88" w:rsidRPr="000731F3" w:rsidRDefault="009A4E88" w:rsidP="009A4E88">
      <w:pPr>
        <w:shd w:val="clear" w:color="auto" w:fill="FFFFFF"/>
        <w:tabs>
          <w:tab w:val="num" w:pos="0"/>
        </w:tabs>
        <w:ind w:firstLine="284"/>
        <w:jc w:val="both"/>
      </w:pPr>
      <w:r w:rsidRPr="000731F3">
        <w:t>- учні;</w:t>
      </w:r>
    </w:p>
    <w:p w:rsidR="009A4E88" w:rsidRPr="000731F3" w:rsidRDefault="009A4E88" w:rsidP="009A4E88">
      <w:pPr>
        <w:shd w:val="clear" w:color="auto" w:fill="FFFFFF"/>
        <w:tabs>
          <w:tab w:val="num" w:pos="0"/>
        </w:tabs>
        <w:ind w:firstLine="284"/>
        <w:jc w:val="both"/>
      </w:pPr>
      <w:r w:rsidRPr="000731F3">
        <w:t>- педагогічні працівники;</w:t>
      </w:r>
    </w:p>
    <w:p w:rsidR="009A4E88" w:rsidRPr="000731F3" w:rsidRDefault="009A4E88" w:rsidP="009A4E88">
      <w:pPr>
        <w:shd w:val="clear" w:color="auto" w:fill="FFFFFF"/>
        <w:tabs>
          <w:tab w:val="num" w:pos="0"/>
        </w:tabs>
        <w:ind w:firstLine="284"/>
        <w:jc w:val="both"/>
      </w:pPr>
      <w:r w:rsidRPr="000731F3">
        <w:t>- інші працівники закладу освіти;</w:t>
      </w:r>
    </w:p>
    <w:p w:rsidR="009A4E88" w:rsidRPr="000731F3" w:rsidRDefault="009A4E88" w:rsidP="009A4E88">
      <w:pPr>
        <w:shd w:val="clear" w:color="auto" w:fill="FFFFFF"/>
        <w:tabs>
          <w:tab w:val="num" w:pos="0"/>
        </w:tabs>
        <w:ind w:firstLine="284"/>
        <w:jc w:val="both"/>
      </w:pPr>
      <w:r w:rsidRPr="000731F3">
        <w:t>- батьки учнів;</w:t>
      </w:r>
    </w:p>
    <w:p w:rsidR="009A4E88" w:rsidRPr="000731F3" w:rsidRDefault="009A4E88" w:rsidP="009A4E88">
      <w:pPr>
        <w:shd w:val="clear" w:color="auto" w:fill="FFFFFF"/>
        <w:tabs>
          <w:tab w:val="num" w:pos="0"/>
        </w:tabs>
        <w:ind w:firstLine="284"/>
        <w:jc w:val="both"/>
      </w:pPr>
      <w:r w:rsidRPr="000731F3">
        <w:t>- асистенти дітей (у разі їх допуску відповідно до вимог частини сьомої статті 26 Закону України «Про повну загальну середню освіту»).</w:t>
      </w:r>
    </w:p>
    <w:p w:rsidR="009A4E88" w:rsidRPr="000731F3" w:rsidRDefault="009A4E88" w:rsidP="009A4E88">
      <w:pPr>
        <w:shd w:val="clear" w:color="auto" w:fill="FFFFFF"/>
        <w:tabs>
          <w:tab w:val="num" w:pos="0"/>
        </w:tabs>
        <w:ind w:firstLine="284"/>
        <w:jc w:val="both"/>
      </w:pPr>
      <w:r w:rsidRPr="000731F3">
        <w:t>2. Права і обов'язки учнів, педагогічних та інших працівників визначаються чинним законодавством та цим Статутом.</w:t>
      </w:r>
    </w:p>
    <w:p w:rsidR="009A4E88" w:rsidRPr="000731F3" w:rsidRDefault="009A4E88" w:rsidP="009A4E88">
      <w:pPr>
        <w:shd w:val="clear" w:color="auto" w:fill="FFFFFF"/>
        <w:tabs>
          <w:tab w:val="num" w:pos="0"/>
        </w:tabs>
        <w:ind w:firstLine="284"/>
        <w:jc w:val="both"/>
      </w:pPr>
      <w:r w:rsidRPr="000731F3">
        <w:t>3. Права та обов’язки учнів закладу визначаються Законом України "Про освіту", Законом «Про повну загальну середню освіту» та даним Статутом. Учні можуть мати також інші права та нести обов’язки, передбачені законодавством та установчими документами закладу освіти.</w:t>
      </w:r>
    </w:p>
    <w:p w:rsidR="009A4E88" w:rsidRPr="000731F3" w:rsidRDefault="009A4E88" w:rsidP="009A4E88">
      <w:pPr>
        <w:shd w:val="clear" w:color="auto" w:fill="FFFFFF"/>
        <w:tabs>
          <w:tab w:val="num" w:pos="0"/>
        </w:tabs>
        <w:ind w:firstLine="284"/>
        <w:jc w:val="both"/>
      </w:pPr>
      <w:r w:rsidRPr="000731F3">
        <w:t xml:space="preserve">3.1.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w:t>
      </w:r>
      <w:r w:rsidRPr="000731F3">
        <w:lastRenderedPageBreak/>
        <w:t>політичними партіями, релігійними організаціями (об’єднаннями), крім випадків, визначених статтею 31 Закону України "Про освіту". Залучати учнів, які не досягли повноліття, до участі у заходах, організованих громадськими об’єднаннями, дозволяється виключно за згодою їхніх батьків. 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9A4E88" w:rsidRPr="000731F3" w:rsidRDefault="009A4E88" w:rsidP="009A4E88">
      <w:pPr>
        <w:shd w:val="clear" w:color="auto" w:fill="FFFFFF"/>
        <w:tabs>
          <w:tab w:val="num" w:pos="0"/>
        </w:tabs>
        <w:ind w:firstLine="284"/>
        <w:jc w:val="both"/>
      </w:pPr>
      <w:r w:rsidRPr="000731F3">
        <w:t>3.2.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9A4E88" w:rsidRPr="000731F3" w:rsidRDefault="009A4E88" w:rsidP="009A4E88">
      <w:pPr>
        <w:shd w:val="clear" w:color="auto" w:fill="FFFFFF"/>
        <w:tabs>
          <w:tab w:val="num" w:pos="0"/>
        </w:tabs>
        <w:ind w:firstLine="284"/>
        <w:jc w:val="both"/>
      </w:pPr>
      <w:r w:rsidRPr="000731F3">
        <w:t>3.3.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9A4E88" w:rsidRPr="000731F3" w:rsidRDefault="009A4E88" w:rsidP="009A4E88">
      <w:pPr>
        <w:shd w:val="clear" w:color="auto" w:fill="FFFFFF"/>
        <w:tabs>
          <w:tab w:val="num" w:pos="0"/>
        </w:tabs>
        <w:ind w:firstLine="284"/>
        <w:jc w:val="both"/>
      </w:pPr>
      <w:r w:rsidRPr="000731F3">
        <w:t>3.4. 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9A4E88" w:rsidRPr="000731F3" w:rsidRDefault="009A4E88" w:rsidP="009A4E88">
      <w:pPr>
        <w:shd w:val="clear" w:color="auto" w:fill="FFFFFF"/>
        <w:tabs>
          <w:tab w:val="num" w:pos="0"/>
        </w:tabs>
        <w:ind w:firstLine="284"/>
        <w:jc w:val="both"/>
      </w:pPr>
      <w:r w:rsidRPr="000731F3">
        <w:t>3.5.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9A4E88" w:rsidRPr="000731F3" w:rsidRDefault="009A4E88" w:rsidP="009A4E88">
      <w:pPr>
        <w:shd w:val="clear" w:color="auto" w:fill="FFFFFF"/>
        <w:tabs>
          <w:tab w:val="num" w:pos="0"/>
        </w:tabs>
        <w:ind w:firstLine="284"/>
        <w:jc w:val="both"/>
      </w:pPr>
      <w:r w:rsidRPr="000731F3">
        <w:t>4. Харчування учнів у закладах освіти здійснюється відповідно до Закону України "Про освіту" та інших актів законодавства.</w:t>
      </w:r>
    </w:p>
    <w:p w:rsidR="009A4E88" w:rsidRPr="000731F3" w:rsidRDefault="009A4E88" w:rsidP="009A4E88">
      <w:pPr>
        <w:shd w:val="clear" w:color="auto" w:fill="FFFFFF"/>
        <w:tabs>
          <w:tab w:val="num" w:pos="0"/>
        </w:tabs>
        <w:ind w:firstLine="284"/>
        <w:jc w:val="both"/>
      </w:pPr>
      <w:r w:rsidRPr="000731F3">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засновника та керівника  закладу освіти. Норми та порядок організації харчування учнів у закладі  встановлюються Кабінетом Міністрів України.</w:t>
      </w:r>
    </w:p>
    <w:p w:rsidR="009A4E88" w:rsidRPr="000731F3" w:rsidRDefault="009A4E88" w:rsidP="009A4E88">
      <w:pPr>
        <w:pStyle w:val="a5"/>
        <w:shd w:val="clear" w:color="auto" w:fill="FFFFFF"/>
        <w:spacing w:after="0"/>
        <w:ind w:left="0" w:firstLine="284"/>
        <w:jc w:val="both"/>
        <w:rPr>
          <w:rFonts w:ascii="Times New Roman" w:hAnsi="Times New Roman"/>
          <w:sz w:val="24"/>
          <w:szCs w:val="24"/>
        </w:rPr>
      </w:pPr>
      <w:r w:rsidRPr="000731F3">
        <w:rPr>
          <w:rFonts w:ascii="Times New Roman" w:hAnsi="Times New Roman"/>
          <w:sz w:val="24"/>
          <w:szCs w:val="24"/>
        </w:rPr>
        <w:t>5.Здобувачі освіти мають право:</w:t>
      </w:r>
    </w:p>
    <w:p w:rsidR="009A4E88" w:rsidRPr="000731F3" w:rsidRDefault="009A4E88" w:rsidP="009A4E88">
      <w:pPr>
        <w:shd w:val="clear" w:color="auto" w:fill="FFFFFF"/>
        <w:tabs>
          <w:tab w:val="num" w:pos="0"/>
        </w:tabs>
        <w:ind w:firstLine="284"/>
        <w:jc w:val="both"/>
      </w:pPr>
      <w:r w:rsidRPr="000731F3">
        <w:t>- на вибір форми навчання, факультативів, спецкурсів, позашкільних та позакласних занять;</w:t>
      </w:r>
    </w:p>
    <w:p w:rsidR="009A4E88" w:rsidRPr="000731F3" w:rsidRDefault="009A4E88" w:rsidP="009A4E88">
      <w:pPr>
        <w:shd w:val="clear" w:color="auto" w:fill="FFFFFF"/>
        <w:tabs>
          <w:tab w:val="num" w:pos="0"/>
        </w:tabs>
        <w:ind w:firstLine="284"/>
        <w:jc w:val="both"/>
      </w:pPr>
      <w:r w:rsidRPr="000731F3">
        <w:t>- 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9A4E88" w:rsidRPr="000731F3" w:rsidRDefault="009A4E88" w:rsidP="009A4E88">
      <w:pPr>
        <w:shd w:val="clear" w:color="auto" w:fill="FFFFFF"/>
        <w:tabs>
          <w:tab w:val="num" w:pos="0"/>
        </w:tabs>
        <w:ind w:firstLine="284"/>
        <w:jc w:val="both"/>
      </w:pPr>
      <w:r w:rsidRPr="000731F3">
        <w:t>- брати участь у роботі органів громадського самоврядування навчального закладу;</w:t>
      </w:r>
    </w:p>
    <w:p w:rsidR="009A4E88" w:rsidRPr="000731F3" w:rsidRDefault="009A4E88" w:rsidP="009A4E88">
      <w:pPr>
        <w:shd w:val="clear" w:color="auto" w:fill="FFFFFF"/>
        <w:tabs>
          <w:tab w:val="num" w:pos="0"/>
        </w:tabs>
        <w:ind w:firstLine="284"/>
        <w:jc w:val="both"/>
      </w:pPr>
      <w:r w:rsidRPr="000731F3">
        <w:t>- брати участь в обговоренні і вносити власні пропозиції щодо організації освітнього процесу, дозвілля учнів;</w:t>
      </w:r>
    </w:p>
    <w:p w:rsidR="009A4E88" w:rsidRPr="000731F3" w:rsidRDefault="009A4E88" w:rsidP="009A4E88">
      <w:pPr>
        <w:shd w:val="clear" w:color="auto" w:fill="FFFFFF"/>
        <w:tabs>
          <w:tab w:val="num" w:pos="0"/>
        </w:tabs>
        <w:ind w:firstLine="284"/>
        <w:jc w:val="both"/>
      </w:pPr>
      <w:r w:rsidRPr="000731F3">
        <w:t>- брати участь у добровільних самодіяльних об'єднаннях, творчих студіях, клубах, гуртках, групах за інтересами тощо;</w:t>
      </w:r>
    </w:p>
    <w:p w:rsidR="009A4E88" w:rsidRPr="000731F3" w:rsidRDefault="009A4E88" w:rsidP="009A4E88">
      <w:pPr>
        <w:shd w:val="clear" w:color="auto" w:fill="FFFFFF"/>
        <w:tabs>
          <w:tab w:val="num" w:pos="0"/>
        </w:tabs>
        <w:ind w:firstLine="284"/>
        <w:jc w:val="both"/>
      </w:pPr>
      <w:r w:rsidRPr="000731F3">
        <w:t>- на захист від будь-яких форм експлуатації, психічного і фізичного насилля, що порушують права або принижують їх честь, гідність;</w:t>
      </w:r>
    </w:p>
    <w:p w:rsidR="009A4E88" w:rsidRPr="000731F3" w:rsidRDefault="009A4E88" w:rsidP="009A4E88">
      <w:pPr>
        <w:shd w:val="clear" w:color="auto" w:fill="FFFFFF"/>
        <w:tabs>
          <w:tab w:val="num" w:pos="0"/>
        </w:tabs>
        <w:ind w:firstLine="284"/>
        <w:jc w:val="both"/>
      </w:pPr>
      <w:r w:rsidRPr="000731F3">
        <w:t>- на безпечні і нешкідливі умови навчання, виховання та праці.</w:t>
      </w:r>
    </w:p>
    <w:p w:rsidR="009A4E88" w:rsidRPr="000731F3" w:rsidRDefault="009A4E88" w:rsidP="009A4E88">
      <w:pPr>
        <w:shd w:val="clear" w:color="auto" w:fill="FFFFFF"/>
        <w:tabs>
          <w:tab w:val="num" w:pos="0"/>
        </w:tabs>
        <w:ind w:firstLine="284"/>
        <w:jc w:val="both"/>
      </w:pPr>
      <w:r w:rsidRPr="000731F3">
        <w:t>6. Учні зобов'язані:</w:t>
      </w:r>
    </w:p>
    <w:p w:rsidR="009A4E88" w:rsidRPr="000731F3" w:rsidRDefault="009A4E88" w:rsidP="009A4E88">
      <w:pPr>
        <w:widowControl w:val="0"/>
        <w:shd w:val="clear" w:color="auto" w:fill="FFFFFF"/>
        <w:tabs>
          <w:tab w:val="left" w:pos="567"/>
          <w:tab w:val="num" w:pos="1440"/>
        </w:tabs>
        <w:autoSpaceDE w:val="0"/>
        <w:autoSpaceDN w:val="0"/>
        <w:adjustRightInd w:val="0"/>
        <w:ind w:firstLine="284"/>
        <w:jc w:val="both"/>
      </w:pPr>
      <w:r w:rsidRPr="000731F3">
        <w:t>- оволодівати знаннями, вміннями, практичними навичками в обсязі не меншому, ніж визначено державними стандартами освіти;</w:t>
      </w:r>
    </w:p>
    <w:p w:rsidR="009A4E88" w:rsidRPr="000731F3" w:rsidRDefault="009A4E88" w:rsidP="009A4E88">
      <w:pPr>
        <w:widowControl w:val="0"/>
        <w:shd w:val="clear" w:color="auto" w:fill="FFFFFF"/>
        <w:tabs>
          <w:tab w:val="left" w:pos="567"/>
          <w:tab w:val="num" w:pos="1440"/>
        </w:tabs>
        <w:autoSpaceDE w:val="0"/>
        <w:autoSpaceDN w:val="0"/>
        <w:adjustRightInd w:val="0"/>
        <w:ind w:firstLine="284"/>
        <w:jc w:val="both"/>
      </w:pPr>
      <w:r w:rsidRPr="000731F3">
        <w:t>- підвищувати свій загальний культурний рівень;</w:t>
      </w:r>
    </w:p>
    <w:p w:rsidR="009A4E88" w:rsidRPr="000731F3" w:rsidRDefault="009A4E88" w:rsidP="009A4E88">
      <w:pPr>
        <w:widowControl w:val="0"/>
        <w:shd w:val="clear" w:color="auto" w:fill="FFFFFF"/>
        <w:tabs>
          <w:tab w:val="left" w:pos="567"/>
          <w:tab w:val="num" w:pos="1440"/>
        </w:tabs>
        <w:autoSpaceDE w:val="0"/>
        <w:autoSpaceDN w:val="0"/>
        <w:adjustRightInd w:val="0"/>
        <w:ind w:firstLine="284"/>
        <w:jc w:val="both"/>
      </w:pPr>
      <w:r w:rsidRPr="000731F3">
        <w:t>- брати участь у пошуковій та науковій діяльності, передбаченій навчальними програмами та навчальним планом закладу, його Статутом,   дотримуватися вимог законодавства, моральних, етичних норм, поважати честь і гідність інших учнів та працівників;</w:t>
      </w:r>
    </w:p>
    <w:p w:rsidR="009A4E88" w:rsidRPr="000731F3" w:rsidRDefault="009A4E88" w:rsidP="009A4E88">
      <w:pPr>
        <w:widowControl w:val="0"/>
        <w:shd w:val="clear" w:color="auto" w:fill="FFFFFF"/>
        <w:tabs>
          <w:tab w:val="left" w:pos="567"/>
          <w:tab w:val="num" w:pos="1440"/>
        </w:tabs>
        <w:autoSpaceDE w:val="0"/>
        <w:autoSpaceDN w:val="0"/>
        <w:adjustRightInd w:val="0"/>
        <w:ind w:firstLine="284"/>
        <w:jc w:val="both"/>
      </w:pPr>
      <w:r w:rsidRPr="000731F3">
        <w:t>- виконувати вимоги педагогічних та інших працівників закладу відповідно до Статуту та правил внутрішнього трудового розпорядку закладу;</w:t>
      </w:r>
    </w:p>
    <w:p w:rsidR="009A4E88" w:rsidRPr="000731F3" w:rsidRDefault="009A4E88" w:rsidP="009A4E88">
      <w:pPr>
        <w:widowControl w:val="0"/>
        <w:shd w:val="clear" w:color="auto" w:fill="FFFFFF"/>
        <w:tabs>
          <w:tab w:val="left" w:pos="567"/>
          <w:tab w:val="num" w:pos="1440"/>
        </w:tabs>
        <w:autoSpaceDE w:val="0"/>
        <w:autoSpaceDN w:val="0"/>
        <w:adjustRightInd w:val="0"/>
        <w:ind w:firstLine="284"/>
        <w:jc w:val="both"/>
      </w:pPr>
      <w:r w:rsidRPr="000731F3">
        <w:t>- брати  участь у різних видах трудової діяльності;</w:t>
      </w:r>
    </w:p>
    <w:p w:rsidR="009A4E88" w:rsidRPr="000731F3" w:rsidRDefault="009A4E88" w:rsidP="009A4E88">
      <w:pPr>
        <w:widowControl w:val="0"/>
        <w:shd w:val="clear" w:color="auto" w:fill="FFFFFF"/>
        <w:tabs>
          <w:tab w:val="left" w:pos="567"/>
          <w:tab w:val="num" w:pos="1440"/>
        </w:tabs>
        <w:autoSpaceDE w:val="0"/>
        <w:autoSpaceDN w:val="0"/>
        <w:adjustRightInd w:val="0"/>
        <w:ind w:firstLine="284"/>
        <w:jc w:val="both"/>
      </w:pPr>
      <w:r w:rsidRPr="000731F3">
        <w:t>- дбайливо ставитись до державного, громадського та особистого майна, майна інших учасників освітнього процесу;</w:t>
      </w:r>
    </w:p>
    <w:p w:rsidR="009A4E88" w:rsidRPr="000731F3" w:rsidRDefault="009A4E88" w:rsidP="009A4E88">
      <w:pPr>
        <w:widowControl w:val="0"/>
        <w:shd w:val="clear" w:color="auto" w:fill="FFFFFF"/>
        <w:tabs>
          <w:tab w:val="left" w:pos="567"/>
          <w:tab w:val="num" w:pos="1440"/>
        </w:tabs>
        <w:autoSpaceDE w:val="0"/>
        <w:autoSpaceDN w:val="0"/>
        <w:adjustRightInd w:val="0"/>
        <w:ind w:firstLine="284"/>
        <w:jc w:val="both"/>
      </w:pPr>
      <w:r w:rsidRPr="000731F3">
        <w:lastRenderedPageBreak/>
        <w:t>- дотримуватися вимог Статуту, правил внутрішнього трудового розпорядку закладу;</w:t>
      </w:r>
    </w:p>
    <w:p w:rsidR="009A4E88" w:rsidRPr="000731F3" w:rsidRDefault="009A4E88" w:rsidP="009A4E88">
      <w:pPr>
        <w:widowControl w:val="0"/>
        <w:shd w:val="clear" w:color="auto" w:fill="FFFFFF"/>
        <w:tabs>
          <w:tab w:val="left" w:pos="567"/>
          <w:tab w:val="num" w:pos="1440"/>
        </w:tabs>
        <w:autoSpaceDE w:val="0"/>
        <w:autoSpaceDN w:val="0"/>
        <w:adjustRightInd w:val="0"/>
        <w:ind w:firstLine="284"/>
        <w:jc w:val="both"/>
      </w:pPr>
      <w:r w:rsidRPr="000731F3">
        <w:t>- дотримуватись правил особистої гігієни.</w:t>
      </w:r>
    </w:p>
    <w:p w:rsidR="009A4E88" w:rsidRPr="000731F3" w:rsidRDefault="009A4E88" w:rsidP="009A4E88">
      <w:pPr>
        <w:pStyle w:val="a5"/>
        <w:shd w:val="clear" w:color="auto" w:fill="FFFFFF"/>
        <w:tabs>
          <w:tab w:val="num" w:pos="0"/>
        </w:tabs>
        <w:spacing w:after="0"/>
        <w:ind w:left="0" w:firstLine="284"/>
        <w:jc w:val="both"/>
        <w:rPr>
          <w:rFonts w:ascii="Times New Roman" w:hAnsi="Times New Roman"/>
          <w:sz w:val="24"/>
          <w:szCs w:val="24"/>
        </w:rPr>
      </w:pPr>
      <w:r w:rsidRPr="000731F3">
        <w:rPr>
          <w:rFonts w:ascii="Times New Roman" w:hAnsi="Times New Roman"/>
          <w:sz w:val="24"/>
          <w:szCs w:val="24"/>
        </w:rPr>
        <w:t>7.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9A4E88" w:rsidRPr="000731F3" w:rsidRDefault="009A4E88" w:rsidP="009A4E88">
      <w:pPr>
        <w:shd w:val="clear" w:color="auto" w:fill="FFFFFF"/>
        <w:tabs>
          <w:tab w:val="num" w:pos="0"/>
        </w:tabs>
        <w:ind w:firstLine="284"/>
        <w:jc w:val="both"/>
      </w:pPr>
      <w:r w:rsidRPr="000731F3">
        <w:t>Перелік посад педагогічних працівників встановлюється Кабінетом Міністрів України.</w:t>
      </w:r>
    </w:p>
    <w:p w:rsidR="009A4E88" w:rsidRPr="000731F3" w:rsidRDefault="009A4E88" w:rsidP="009A4E88">
      <w:pPr>
        <w:shd w:val="clear" w:color="auto" w:fill="FFFFFF"/>
        <w:tabs>
          <w:tab w:val="num" w:pos="0"/>
        </w:tabs>
        <w:ind w:firstLine="284"/>
        <w:jc w:val="both"/>
      </w:pPr>
      <w:r w:rsidRPr="000731F3">
        <w:t>Педагогічні працівники мають права, визначені Законом України "Про освіту", «Про повну загальну середню освіту», колективним договором, трудовим договором та/або установчими документами закладу освіти.</w:t>
      </w:r>
    </w:p>
    <w:p w:rsidR="009A4E88" w:rsidRPr="000731F3" w:rsidRDefault="009A4E88" w:rsidP="009A4E88">
      <w:pPr>
        <w:shd w:val="clear" w:color="auto" w:fill="FFFFFF"/>
        <w:tabs>
          <w:tab w:val="num" w:pos="0"/>
        </w:tabs>
        <w:ind w:firstLine="284"/>
        <w:jc w:val="both"/>
      </w:pPr>
      <w:r w:rsidRPr="000731F3">
        <w:t>Педагогічні працівники закладів освіти приймаються на роботу за трудовими договорами відповідно до вимог Законів «Про освіту», «Про повну загальну середню освіту» та законодавства про працю.</w:t>
      </w:r>
    </w:p>
    <w:p w:rsidR="009A4E88" w:rsidRPr="000731F3" w:rsidRDefault="009A4E88" w:rsidP="009A4E88">
      <w:pPr>
        <w:shd w:val="clear" w:color="auto" w:fill="FFFFFF"/>
        <w:tabs>
          <w:tab w:val="num" w:pos="0"/>
        </w:tabs>
        <w:ind w:firstLine="284"/>
        <w:jc w:val="both"/>
      </w:pPr>
      <w:r w:rsidRPr="000731F3">
        <w:t>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9A4E88" w:rsidRPr="000731F3" w:rsidRDefault="009A4E88" w:rsidP="009A4E88">
      <w:pPr>
        <w:shd w:val="clear" w:color="auto" w:fill="FFFFFF"/>
        <w:tabs>
          <w:tab w:val="num" w:pos="0"/>
        </w:tabs>
        <w:ind w:firstLine="284"/>
        <w:jc w:val="both"/>
      </w:pPr>
      <w:r w:rsidRPr="000731F3">
        <w:t>8. Педагогічні працівники зобов’язані:</w:t>
      </w:r>
    </w:p>
    <w:p w:rsidR="009A4E88" w:rsidRPr="000731F3" w:rsidRDefault="009A4E88" w:rsidP="009A4E88">
      <w:pPr>
        <w:shd w:val="clear" w:color="auto" w:fill="FFFFFF"/>
        <w:tabs>
          <w:tab w:val="num" w:pos="0"/>
        </w:tabs>
        <w:ind w:firstLine="284"/>
        <w:jc w:val="both"/>
      </w:pPr>
      <w:r w:rsidRPr="000731F3">
        <w:t>- дотримуватися принципів дитиноцентризму та педагогіки партнерства у відносинах з учнями та їхніми батьками;</w:t>
      </w:r>
    </w:p>
    <w:p w:rsidR="009A4E88" w:rsidRPr="000731F3" w:rsidRDefault="009A4E88" w:rsidP="009A4E88">
      <w:pPr>
        <w:shd w:val="clear" w:color="auto" w:fill="FFFFFF"/>
        <w:tabs>
          <w:tab w:val="num" w:pos="0"/>
        </w:tabs>
        <w:ind w:firstLine="284"/>
        <w:jc w:val="both"/>
      </w:pPr>
      <w:r w:rsidRPr="000731F3">
        <w:t>- виконувати обов’язки, визначені Законом України "Про освіту",«Про повну загальну середню освіту», іншими актами законодавства, установчими документами закладу освіти, трудовим договором та/або їхніми посадовими обов’язками;</w:t>
      </w:r>
    </w:p>
    <w:p w:rsidR="009A4E88" w:rsidRPr="000731F3" w:rsidRDefault="009A4E88" w:rsidP="009A4E88">
      <w:pPr>
        <w:shd w:val="clear" w:color="auto" w:fill="FFFFFF"/>
        <w:tabs>
          <w:tab w:val="num" w:pos="0"/>
        </w:tabs>
        <w:ind w:firstLine="284"/>
        <w:jc w:val="both"/>
      </w:pPr>
      <w:r w:rsidRPr="000731F3">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9A4E88" w:rsidRPr="000731F3" w:rsidRDefault="009A4E88" w:rsidP="009A4E88">
      <w:pPr>
        <w:shd w:val="clear" w:color="auto" w:fill="FFFFFF"/>
        <w:tabs>
          <w:tab w:val="num" w:pos="0"/>
        </w:tabs>
        <w:ind w:firstLine="284"/>
        <w:jc w:val="both"/>
      </w:pPr>
      <w:r w:rsidRPr="000731F3">
        <w:t>- використовувати державну мову в освітньому процесі відповідно до вимог цього Закону;</w:t>
      </w:r>
    </w:p>
    <w:p w:rsidR="009A4E88" w:rsidRPr="000731F3" w:rsidRDefault="009A4E88" w:rsidP="009A4E88">
      <w:pPr>
        <w:shd w:val="clear" w:color="auto" w:fill="FFFFFF"/>
        <w:tabs>
          <w:tab w:val="num" w:pos="0"/>
        </w:tabs>
        <w:ind w:firstLine="284"/>
        <w:jc w:val="both"/>
      </w:pPr>
      <w:r w:rsidRPr="000731F3">
        <w:t>- володіти навичками з надання домедичної допомоги дітям;</w:t>
      </w:r>
    </w:p>
    <w:p w:rsidR="009A4E88" w:rsidRPr="000731F3" w:rsidRDefault="009A4E88" w:rsidP="009A4E88">
      <w:pPr>
        <w:shd w:val="clear" w:color="auto" w:fill="FFFFFF"/>
        <w:tabs>
          <w:tab w:val="num" w:pos="0"/>
        </w:tabs>
        <w:ind w:firstLine="284"/>
        <w:jc w:val="both"/>
      </w:pPr>
      <w:r w:rsidRPr="000731F3">
        <w:t>- постійно підвищувати свою педагогічну майстерність.</w:t>
      </w:r>
    </w:p>
    <w:p w:rsidR="009A4E88" w:rsidRPr="000731F3" w:rsidRDefault="009A4E88" w:rsidP="009A4E88">
      <w:pPr>
        <w:shd w:val="clear" w:color="auto" w:fill="FFFFFF"/>
        <w:tabs>
          <w:tab w:val="num" w:pos="0"/>
        </w:tabs>
        <w:ind w:firstLine="284"/>
        <w:jc w:val="both"/>
      </w:pPr>
      <w:r w:rsidRPr="000731F3">
        <w:t>9.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 посадовою інструкцією, яка затверджується керівником закладу освіти відповідно до вимог законодавства.</w:t>
      </w:r>
    </w:p>
    <w:p w:rsidR="009A4E88" w:rsidRPr="000731F3" w:rsidRDefault="009A4E88" w:rsidP="009A4E88">
      <w:pPr>
        <w:shd w:val="clear" w:color="auto" w:fill="FFFFFF"/>
        <w:tabs>
          <w:tab w:val="num" w:pos="0"/>
        </w:tabs>
        <w:ind w:firstLine="284"/>
        <w:jc w:val="both"/>
      </w:pPr>
      <w:r w:rsidRPr="000731F3">
        <w:t>9.1. Засновник або уповноважений ним орган, керівник закладу  не мають права вимагати від педагогічних працівників виконання роботи, не передбаченої укладеним письмовим трудовим договором та посадовою інструкцією.</w:t>
      </w:r>
    </w:p>
    <w:p w:rsidR="009A4E88" w:rsidRPr="000731F3" w:rsidRDefault="009A4E88" w:rsidP="009A4E88">
      <w:pPr>
        <w:shd w:val="clear" w:color="auto" w:fill="FFFFFF"/>
        <w:tabs>
          <w:tab w:val="num" w:pos="0"/>
        </w:tabs>
        <w:ind w:firstLine="284"/>
        <w:jc w:val="both"/>
      </w:pPr>
      <w:r w:rsidRPr="000731F3">
        <w:t>9.2.Педагогічна діяльність вчителя включає:</w:t>
      </w:r>
    </w:p>
    <w:p w:rsidR="009A4E88" w:rsidRPr="000731F3" w:rsidRDefault="009A4E88" w:rsidP="009A4E88">
      <w:pPr>
        <w:shd w:val="clear" w:color="auto" w:fill="FFFFFF"/>
        <w:tabs>
          <w:tab w:val="num" w:pos="0"/>
        </w:tabs>
        <w:ind w:firstLine="284"/>
        <w:jc w:val="both"/>
      </w:pPr>
      <w:r w:rsidRPr="000731F3">
        <w:t>1) діяльність у межах його педагогічного навантаження, норма якого на одну тарифну ставку становить 18 навчальних годин на тиждень;</w:t>
      </w:r>
    </w:p>
    <w:p w:rsidR="009A4E88" w:rsidRPr="000731F3" w:rsidRDefault="009A4E88" w:rsidP="009A4E88">
      <w:pPr>
        <w:shd w:val="clear" w:color="auto" w:fill="FFFFFF"/>
        <w:tabs>
          <w:tab w:val="num" w:pos="0"/>
        </w:tabs>
        <w:ind w:firstLine="284"/>
        <w:jc w:val="both"/>
      </w:pPr>
      <w:r w:rsidRPr="000731F3">
        <w:t>2) окремі види педагогічної діяльності, за які встановлюються доплати у такому співвідношенні до тарифної ставки:</w:t>
      </w:r>
    </w:p>
    <w:p w:rsidR="009A4E88" w:rsidRPr="000731F3" w:rsidRDefault="009A4E88" w:rsidP="009A4E88">
      <w:pPr>
        <w:shd w:val="clear" w:color="auto" w:fill="FFFFFF"/>
        <w:tabs>
          <w:tab w:val="num" w:pos="0"/>
        </w:tabs>
        <w:ind w:firstLine="284"/>
        <w:jc w:val="both"/>
      </w:pPr>
      <w:r w:rsidRPr="000731F3">
        <w:t>а) класне керівництво у 1-11 (12) класах - 20-25 відсотків;</w:t>
      </w:r>
    </w:p>
    <w:p w:rsidR="009A4E88" w:rsidRPr="000731F3" w:rsidRDefault="009A4E88" w:rsidP="009A4E88">
      <w:pPr>
        <w:shd w:val="clear" w:color="auto" w:fill="FFFFFF"/>
        <w:tabs>
          <w:tab w:val="num" w:pos="0"/>
        </w:tabs>
        <w:ind w:firstLine="284"/>
        <w:jc w:val="both"/>
      </w:pPr>
      <w:r w:rsidRPr="000731F3">
        <w:t>б) перевірка навчальних робіт учнів - 10-20 відсотків;</w:t>
      </w:r>
    </w:p>
    <w:p w:rsidR="009A4E88" w:rsidRPr="000731F3" w:rsidRDefault="009A4E88" w:rsidP="009A4E88">
      <w:pPr>
        <w:shd w:val="clear" w:color="auto" w:fill="FFFFFF"/>
        <w:tabs>
          <w:tab w:val="num" w:pos="0"/>
        </w:tabs>
        <w:ind w:firstLine="284"/>
        <w:jc w:val="both"/>
      </w:pPr>
      <w:r w:rsidRPr="000731F3">
        <w:t>в) завідування:</w:t>
      </w:r>
    </w:p>
    <w:p w:rsidR="009A4E88" w:rsidRPr="000731F3" w:rsidRDefault="009A4E88" w:rsidP="009A4E88">
      <w:pPr>
        <w:shd w:val="clear" w:color="auto" w:fill="FFFFFF"/>
        <w:tabs>
          <w:tab w:val="num" w:pos="0"/>
        </w:tabs>
        <w:ind w:firstLine="284"/>
        <w:jc w:val="both"/>
      </w:pPr>
      <w:r w:rsidRPr="000731F3">
        <w:t>майстернями, кабінетами інформатики - 15-20 відсотків;</w:t>
      </w:r>
    </w:p>
    <w:p w:rsidR="009A4E88" w:rsidRPr="000731F3" w:rsidRDefault="009A4E88" w:rsidP="009A4E88">
      <w:pPr>
        <w:shd w:val="clear" w:color="auto" w:fill="FFFFFF"/>
        <w:tabs>
          <w:tab w:val="num" w:pos="0"/>
        </w:tabs>
        <w:ind w:firstLine="284"/>
        <w:jc w:val="both"/>
      </w:pPr>
      <w:r w:rsidRPr="000731F3">
        <w:t>кімнатами зберігання зброї, стрілецькими тирами, паспортизованими музеями - 10-15 відсотків;</w:t>
      </w:r>
    </w:p>
    <w:p w:rsidR="009A4E88" w:rsidRPr="000731F3" w:rsidRDefault="009A4E88" w:rsidP="009A4E88">
      <w:pPr>
        <w:shd w:val="clear" w:color="auto" w:fill="FFFFFF"/>
        <w:tabs>
          <w:tab w:val="num" w:pos="0"/>
        </w:tabs>
        <w:ind w:firstLine="284"/>
        <w:jc w:val="both"/>
      </w:pPr>
      <w:r w:rsidRPr="000731F3">
        <w:t>структурними підрозділами закладів освіти - 25 відсотків;</w:t>
      </w:r>
    </w:p>
    <w:p w:rsidR="009A4E88" w:rsidRPr="000731F3" w:rsidRDefault="009A4E88" w:rsidP="009A4E88">
      <w:pPr>
        <w:shd w:val="clear" w:color="auto" w:fill="FFFFFF"/>
        <w:tabs>
          <w:tab w:val="num" w:pos="0"/>
        </w:tabs>
        <w:ind w:firstLine="284"/>
        <w:jc w:val="both"/>
      </w:pPr>
      <w:r w:rsidRPr="000731F3">
        <w:lastRenderedPageBreak/>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9A4E88" w:rsidRPr="000731F3" w:rsidRDefault="009A4E88" w:rsidP="009A4E88">
      <w:pPr>
        <w:shd w:val="clear" w:color="auto" w:fill="FFFFFF"/>
        <w:tabs>
          <w:tab w:val="num" w:pos="0"/>
        </w:tabs>
        <w:ind w:firstLine="284"/>
        <w:jc w:val="both"/>
      </w:pPr>
      <w:r w:rsidRPr="000731F3">
        <w:t>бібліотекою (медіатекою) або за бібліотечну роботу чи роботу з бібліотечним фондом підручників - 5-15 відсотків;</w:t>
      </w:r>
    </w:p>
    <w:p w:rsidR="009A4E88" w:rsidRPr="000731F3" w:rsidRDefault="009A4E88" w:rsidP="009A4E88">
      <w:pPr>
        <w:shd w:val="clear" w:color="auto" w:fill="FFFFFF"/>
        <w:tabs>
          <w:tab w:val="num" w:pos="0"/>
        </w:tabs>
        <w:ind w:firstLine="284"/>
        <w:jc w:val="both"/>
      </w:pPr>
      <w:r w:rsidRPr="000731F3">
        <w:t>г) за роботу в інклюзивних класах (групах) - 20 відсотків;</w:t>
      </w:r>
    </w:p>
    <w:p w:rsidR="009A4E88" w:rsidRPr="000731F3" w:rsidRDefault="009A4E88" w:rsidP="009A4E88">
      <w:pPr>
        <w:shd w:val="clear" w:color="auto" w:fill="FFFFFF"/>
        <w:tabs>
          <w:tab w:val="num" w:pos="0"/>
        </w:tabs>
        <w:ind w:firstLine="284"/>
        <w:jc w:val="both"/>
      </w:pPr>
      <w:r w:rsidRPr="000731F3">
        <w:t>ґ) обслуговування комп’ютерної техніки - 10-15 відсотків;</w:t>
      </w:r>
    </w:p>
    <w:p w:rsidR="009A4E88" w:rsidRPr="000731F3" w:rsidRDefault="009A4E88" w:rsidP="009A4E88">
      <w:pPr>
        <w:shd w:val="clear" w:color="auto" w:fill="FFFFFF"/>
        <w:tabs>
          <w:tab w:val="num" w:pos="0"/>
        </w:tabs>
        <w:ind w:firstLine="284"/>
        <w:jc w:val="both"/>
      </w:pPr>
      <w:r w:rsidRPr="000731F3">
        <w:t>д) проведення позакласної роботи з учнями - 10-40 відсотків;</w:t>
      </w:r>
    </w:p>
    <w:p w:rsidR="009A4E88" w:rsidRPr="000731F3" w:rsidRDefault="009A4E88" w:rsidP="009A4E88">
      <w:pPr>
        <w:shd w:val="clear" w:color="auto" w:fill="FFFFFF"/>
        <w:tabs>
          <w:tab w:val="num" w:pos="0"/>
        </w:tabs>
        <w:ind w:firstLine="284"/>
        <w:jc w:val="both"/>
      </w:pPr>
      <w:r w:rsidRPr="000731F3">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 посадовою інструкцією.</w:t>
      </w:r>
    </w:p>
    <w:p w:rsidR="009A4E88" w:rsidRPr="000731F3" w:rsidRDefault="009A4E88" w:rsidP="009A4E88">
      <w:pPr>
        <w:shd w:val="clear" w:color="auto" w:fill="FFFFFF"/>
        <w:tabs>
          <w:tab w:val="num" w:pos="0"/>
        </w:tabs>
        <w:ind w:firstLine="284"/>
        <w:jc w:val="both"/>
      </w:pPr>
      <w:r w:rsidRPr="000731F3">
        <w:t>За інші види педагогічної діяльності законодавством, засновником або закладом  можуть встановлюватися доплати, в тому числі  підвищення окладів за рахунок власних надходжень.</w:t>
      </w:r>
    </w:p>
    <w:p w:rsidR="009A4E88" w:rsidRPr="000731F3" w:rsidRDefault="009A4E88" w:rsidP="009A4E88">
      <w:pPr>
        <w:shd w:val="clear" w:color="auto" w:fill="FFFFFF"/>
        <w:tabs>
          <w:tab w:val="num" w:pos="0"/>
        </w:tabs>
        <w:ind w:firstLine="284"/>
        <w:jc w:val="both"/>
      </w:pPr>
      <w:r w:rsidRPr="000731F3">
        <w:t>10. Педагогічне навантаження вихователя закладу загальної середньої освіти становить 30 годин та асистента вчителя у закладі загальної середньої освіти - 25 годин на тиждень.</w:t>
      </w:r>
    </w:p>
    <w:p w:rsidR="009A4E88" w:rsidRPr="000731F3" w:rsidRDefault="009A4E88" w:rsidP="009A4E88">
      <w:pPr>
        <w:shd w:val="clear" w:color="auto" w:fill="FFFFFF"/>
        <w:tabs>
          <w:tab w:val="num" w:pos="0"/>
        </w:tabs>
        <w:ind w:firstLine="284"/>
        <w:jc w:val="both"/>
      </w:pPr>
      <w:r w:rsidRPr="000731F3">
        <w:t>11. Розподіл педагогічного навантаження у закладі освіти затверджується його керівником відповідно до вимог законодавства.</w:t>
      </w:r>
    </w:p>
    <w:p w:rsidR="009A4E88" w:rsidRPr="000731F3" w:rsidRDefault="009A4E88" w:rsidP="009A4E88">
      <w:pPr>
        <w:shd w:val="clear" w:color="auto" w:fill="FFFFFF"/>
        <w:tabs>
          <w:tab w:val="num" w:pos="0"/>
        </w:tabs>
        <w:ind w:firstLine="284"/>
        <w:jc w:val="both"/>
      </w:pPr>
      <w:r w:rsidRPr="000731F3">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9A4E88" w:rsidRPr="000731F3" w:rsidRDefault="009A4E88" w:rsidP="009A4E88">
      <w:pPr>
        <w:shd w:val="clear" w:color="auto" w:fill="FFFFFF"/>
        <w:tabs>
          <w:tab w:val="num" w:pos="0"/>
        </w:tabs>
        <w:ind w:firstLine="284"/>
        <w:jc w:val="both"/>
      </w:pPr>
      <w:r w:rsidRPr="000731F3">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9A4E88" w:rsidRPr="000731F3" w:rsidRDefault="009A4E88" w:rsidP="009A4E88">
      <w:pPr>
        <w:shd w:val="clear" w:color="auto" w:fill="FFFFFF"/>
        <w:tabs>
          <w:tab w:val="num" w:pos="0"/>
        </w:tabs>
        <w:ind w:firstLine="284"/>
        <w:jc w:val="both"/>
      </w:pPr>
      <w:r w:rsidRPr="000731F3">
        <w:t>12. В комунальному закладі обов'язково проводиться атестація педагогічних працівників, як правило, один раз на п'ять років відповідно до  вимог чинного законодавства, встановленого Міністерством освіти і науки України.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9A4E88" w:rsidRPr="000731F3" w:rsidRDefault="009A4E88" w:rsidP="009A4E88">
      <w:pPr>
        <w:shd w:val="clear" w:color="auto" w:fill="FFFFFF"/>
        <w:tabs>
          <w:tab w:val="num" w:pos="0"/>
        </w:tabs>
        <w:ind w:firstLine="284"/>
        <w:jc w:val="both"/>
      </w:pPr>
      <w:r w:rsidRPr="000731F3">
        <w:t>Сертифікація педагогічного працівника відбувається на добровільних засадах виключно за його ініціативою на основі Положення про сертифікацію педагогічних працівників.</w:t>
      </w:r>
    </w:p>
    <w:p w:rsidR="009A4E88" w:rsidRPr="000731F3" w:rsidRDefault="009A4E88" w:rsidP="009A4E88">
      <w:pPr>
        <w:shd w:val="clear" w:color="auto" w:fill="FFFFFF"/>
        <w:tabs>
          <w:tab w:val="num" w:pos="0"/>
        </w:tabs>
        <w:ind w:firstLine="284"/>
        <w:jc w:val="both"/>
      </w:pPr>
      <w:r w:rsidRPr="000731F3">
        <w:t>13. 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9A4E88" w:rsidRPr="000731F3" w:rsidRDefault="009A4E88" w:rsidP="009A4E88">
      <w:pPr>
        <w:shd w:val="clear" w:color="auto" w:fill="FFFFFF"/>
        <w:tabs>
          <w:tab w:val="num" w:pos="0"/>
        </w:tabs>
        <w:ind w:firstLine="284"/>
        <w:jc w:val="both"/>
      </w:pPr>
      <w:r w:rsidRPr="000731F3">
        <w:t>14. Педагогічні працівники мають дотримуватися академічної доброчесності згідно законів України "Про освіту", «Про повну загальну середню освіту».</w:t>
      </w:r>
    </w:p>
    <w:p w:rsidR="009A4E88" w:rsidRPr="000731F3" w:rsidRDefault="009A4E88" w:rsidP="009A4E88">
      <w:pPr>
        <w:shd w:val="clear" w:color="auto" w:fill="FFFFFF"/>
        <w:tabs>
          <w:tab w:val="num" w:pos="0"/>
        </w:tabs>
        <w:ind w:firstLine="284"/>
        <w:jc w:val="both"/>
      </w:pPr>
      <w:r w:rsidRPr="000731F3">
        <w:t xml:space="preserve">        За порушення академічної доброчесності педагогічні працівники закладу можуть бути притягнені до такої академічної відповідальності.</w:t>
      </w:r>
    </w:p>
    <w:p w:rsidR="009A4E88" w:rsidRPr="000731F3" w:rsidRDefault="009A4E88" w:rsidP="009A4E88">
      <w:pPr>
        <w:shd w:val="clear" w:color="auto" w:fill="FFFFFF"/>
        <w:tabs>
          <w:tab w:val="num" w:pos="0"/>
        </w:tabs>
        <w:ind w:firstLine="284"/>
        <w:jc w:val="both"/>
      </w:pPr>
      <w:r w:rsidRPr="000731F3">
        <w:t xml:space="preserve">      Порядок виявлення та встановлення фактів порушення академічної доброчесності визначається педагогічною радою закладу з урахуванням вимог законодавства.</w:t>
      </w:r>
    </w:p>
    <w:p w:rsidR="009A4E88" w:rsidRPr="000731F3" w:rsidRDefault="009A4E88" w:rsidP="009A4E88">
      <w:pPr>
        <w:shd w:val="clear" w:color="auto" w:fill="FFFFFF"/>
        <w:tabs>
          <w:tab w:val="num" w:pos="0"/>
        </w:tabs>
        <w:ind w:firstLine="284"/>
        <w:jc w:val="both"/>
      </w:pPr>
      <w:r w:rsidRPr="000731F3">
        <w:t>15. Батьки та особи, які їх замінюють, несуть відповідальність за здобуття дітьми повної загальної середньої освіти, їх виховання і зобов'язані:</w:t>
      </w:r>
    </w:p>
    <w:p w:rsidR="009A4E88" w:rsidRPr="000731F3" w:rsidRDefault="009A4E88" w:rsidP="009A4E88">
      <w:pPr>
        <w:shd w:val="clear" w:color="auto" w:fill="FFFFFF"/>
        <w:tabs>
          <w:tab w:val="num" w:pos="0"/>
        </w:tabs>
        <w:ind w:firstLine="284"/>
        <w:jc w:val="both"/>
      </w:pPr>
      <w:r w:rsidRPr="000731F3">
        <w:t>-</w:t>
      </w:r>
      <w:r w:rsidRPr="000731F3">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A4E88" w:rsidRPr="000731F3" w:rsidRDefault="009A4E88" w:rsidP="009A4E88">
      <w:pPr>
        <w:shd w:val="clear" w:color="auto" w:fill="FFFFFF"/>
        <w:tabs>
          <w:tab w:val="num" w:pos="0"/>
        </w:tabs>
        <w:ind w:firstLine="284"/>
        <w:jc w:val="both"/>
      </w:pPr>
      <w:r w:rsidRPr="000731F3">
        <w:t>-</w:t>
      </w:r>
      <w:r w:rsidRPr="000731F3">
        <w:tab/>
        <w:t>сприяти виконанню дитиною освітньої програми та досягненню дитиною передбачених нею результатів навчання;</w:t>
      </w:r>
    </w:p>
    <w:p w:rsidR="009A4E88" w:rsidRPr="000731F3" w:rsidRDefault="009A4E88" w:rsidP="009A4E88">
      <w:pPr>
        <w:shd w:val="clear" w:color="auto" w:fill="FFFFFF"/>
        <w:tabs>
          <w:tab w:val="num" w:pos="0"/>
        </w:tabs>
        <w:ind w:firstLine="284"/>
        <w:jc w:val="both"/>
      </w:pPr>
      <w:r w:rsidRPr="000731F3">
        <w:lastRenderedPageBreak/>
        <w:t>-</w:t>
      </w:r>
      <w:r w:rsidRPr="000731F3">
        <w:tab/>
        <w:t>поважати гідність, права, свободи і законні інтереси дитини та інших учасників освітнього процесу;</w:t>
      </w:r>
    </w:p>
    <w:p w:rsidR="009A4E88" w:rsidRPr="000731F3" w:rsidRDefault="009A4E88" w:rsidP="009A4E88">
      <w:pPr>
        <w:shd w:val="clear" w:color="auto" w:fill="FFFFFF"/>
        <w:tabs>
          <w:tab w:val="num" w:pos="0"/>
        </w:tabs>
        <w:ind w:firstLine="284"/>
        <w:jc w:val="both"/>
      </w:pPr>
      <w:r w:rsidRPr="000731F3">
        <w:t>-</w:t>
      </w:r>
      <w:r w:rsidRPr="000731F3">
        <w:tab/>
        <w:t>дбати про фізичне і психічне здоров’я дитини, сприяти розвитку її здібностей, формувати навички здорового способу життя;</w:t>
      </w:r>
    </w:p>
    <w:p w:rsidR="009A4E88" w:rsidRPr="000731F3" w:rsidRDefault="009A4E88" w:rsidP="009A4E88">
      <w:pPr>
        <w:shd w:val="clear" w:color="auto" w:fill="FFFFFF"/>
        <w:tabs>
          <w:tab w:val="num" w:pos="0"/>
        </w:tabs>
        <w:ind w:firstLine="284"/>
        <w:jc w:val="both"/>
      </w:pPr>
      <w:r w:rsidRPr="000731F3">
        <w:t>-</w:t>
      </w:r>
      <w:r w:rsidRPr="000731F3">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A4E88" w:rsidRPr="000731F3" w:rsidRDefault="009A4E88" w:rsidP="009A4E88">
      <w:pPr>
        <w:shd w:val="clear" w:color="auto" w:fill="FFFFFF"/>
        <w:tabs>
          <w:tab w:val="num" w:pos="0"/>
        </w:tabs>
        <w:ind w:firstLine="284"/>
        <w:jc w:val="both"/>
      </w:pPr>
      <w:r w:rsidRPr="000731F3">
        <w:t>-</w:t>
      </w:r>
      <w:r w:rsidRPr="000731F3">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A4E88" w:rsidRPr="000731F3" w:rsidRDefault="009A4E88" w:rsidP="009A4E88">
      <w:pPr>
        <w:shd w:val="clear" w:color="auto" w:fill="FFFFFF"/>
        <w:tabs>
          <w:tab w:val="num" w:pos="0"/>
        </w:tabs>
        <w:ind w:firstLine="284"/>
        <w:jc w:val="both"/>
      </w:pPr>
      <w:r w:rsidRPr="000731F3">
        <w:t>-</w:t>
      </w:r>
      <w:r w:rsidRPr="000731F3">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9A4E88" w:rsidRPr="000731F3" w:rsidRDefault="009A4E88" w:rsidP="009A4E88">
      <w:pPr>
        <w:shd w:val="clear" w:color="auto" w:fill="FFFFFF"/>
        <w:tabs>
          <w:tab w:val="num" w:pos="0"/>
        </w:tabs>
        <w:ind w:firstLine="284"/>
        <w:jc w:val="both"/>
      </w:pPr>
      <w:r w:rsidRPr="000731F3">
        <w:t>-</w:t>
      </w:r>
      <w:r w:rsidRPr="000731F3">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A4E88" w:rsidRPr="000731F3" w:rsidRDefault="009A4E88" w:rsidP="009A4E88">
      <w:pPr>
        <w:shd w:val="clear" w:color="auto" w:fill="FFFFFF"/>
        <w:tabs>
          <w:tab w:val="num" w:pos="0"/>
        </w:tabs>
        <w:ind w:firstLine="284"/>
        <w:jc w:val="both"/>
      </w:pPr>
      <w:r w:rsidRPr="000731F3">
        <w:t>-</w:t>
      </w:r>
      <w:r w:rsidRPr="000731F3">
        <w:tab/>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A4E88" w:rsidRPr="000731F3" w:rsidRDefault="009A4E88" w:rsidP="009A4E88">
      <w:pPr>
        <w:shd w:val="clear" w:color="auto" w:fill="FFFFFF"/>
        <w:tabs>
          <w:tab w:val="num" w:pos="0"/>
        </w:tabs>
        <w:ind w:firstLine="284"/>
        <w:jc w:val="both"/>
      </w:pPr>
      <w:r w:rsidRPr="000731F3">
        <w:t>-</w:t>
      </w:r>
      <w:r w:rsidRPr="000731F3">
        <w:tab/>
        <w:t>сприяти керівництву закладу освіти у проведенні розслідування щодо випадків булінгу (цькування);</w:t>
      </w:r>
    </w:p>
    <w:p w:rsidR="009A4E88" w:rsidRPr="000731F3" w:rsidRDefault="009A4E88" w:rsidP="009A4E88">
      <w:pPr>
        <w:shd w:val="clear" w:color="auto" w:fill="FFFFFF"/>
        <w:tabs>
          <w:tab w:val="num" w:pos="0"/>
        </w:tabs>
        <w:ind w:firstLine="284"/>
        <w:jc w:val="both"/>
      </w:pPr>
      <w:r w:rsidRPr="000731F3">
        <w:t>-</w:t>
      </w:r>
      <w:r w:rsidRPr="000731F3">
        <w:tab/>
        <w:t>виконувати рішення та рекомендації комісії з розгляду випадків булінгу (цькування) в закладі освіти.</w:t>
      </w:r>
    </w:p>
    <w:p w:rsidR="009A4E88" w:rsidRPr="000731F3" w:rsidRDefault="009A4E88" w:rsidP="009A4E88">
      <w:pPr>
        <w:widowControl w:val="0"/>
        <w:shd w:val="clear" w:color="auto" w:fill="FFFFFF"/>
        <w:autoSpaceDE w:val="0"/>
        <w:autoSpaceDN w:val="0"/>
        <w:adjustRightInd w:val="0"/>
        <w:ind w:firstLine="284"/>
        <w:jc w:val="both"/>
      </w:pPr>
      <w:r w:rsidRPr="000731F3">
        <w:t>16. Батьки здобувачів освіти мають право:</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 xml:space="preserve"> захищати відповідно до законодавства права та законні інтереси здобувачів освіти;</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 xml:space="preserve"> звертатися до закладів освіти, органів управління освітою з питань освіти;</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обирати заклад освіти, освітню програму, вид і форму здобуття дітьми відповідної освіти;</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брати участь у розробленні індивідуальної програми розвитку дитини та/або індивідуального навчального плану;</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 xml:space="preserve"> 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9A4E88" w:rsidRPr="000731F3" w:rsidRDefault="009A4E88" w:rsidP="009A4E88">
      <w:pPr>
        <w:widowControl w:val="0"/>
        <w:numPr>
          <w:ilvl w:val="0"/>
          <w:numId w:val="1"/>
        </w:numPr>
        <w:shd w:val="clear" w:color="auto" w:fill="FFFFFF"/>
        <w:tabs>
          <w:tab w:val="num" w:pos="709"/>
        </w:tabs>
        <w:autoSpaceDE w:val="0"/>
        <w:autoSpaceDN w:val="0"/>
        <w:adjustRightInd w:val="0"/>
        <w:ind w:left="0" w:firstLine="284"/>
        <w:jc w:val="both"/>
      </w:pPr>
      <w:r w:rsidRPr="000731F3">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 xml:space="preserve">17. Представники громадськості мають право: </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17.1. Ініціювати і брати участь у дослідженнях з питань освіти та оприлюднювати результати таких досліджень;</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17.2. Проводити моніторинг та оприлюднювати результати, зокрема, щодо:</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lastRenderedPageBreak/>
        <w:t xml:space="preserve"> - якості результатів навчання, у тому числі моніторинг державної підсумкової атестації, екзаменів та інших форм оцінки результатів навчання;</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 xml:space="preserve"> - якості підручників та інших навчальних матеріалів;</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 xml:space="preserve"> - розподілу витрат на заклад та цільового використання коштів з державного та місцевих бюджетів, інших джерел, не заборонених законодавством;</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 xml:space="preserve"> - випадків булінгу (цькування) в закладі та заходів реагування на такі випадки, вжитих керівництвом закладу освіти або його засновником;</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17.3. Брати участь у громадському обговоренні, громадських консультаціях;</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17.4.Здійснювати інші заходи у сфері освітньої діяльності закладу  відповідно до законодавства та реалізовувати інші права, не заборонені законом.</w:t>
      </w:r>
    </w:p>
    <w:p w:rsidR="009A4E88" w:rsidRPr="000731F3" w:rsidRDefault="009A4E88" w:rsidP="009A4E88">
      <w:pPr>
        <w:widowControl w:val="0"/>
        <w:shd w:val="clear" w:color="auto" w:fill="FFFFFF"/>
        <w:tabs>
          <w:tab w:val="num" w:pos="0"/>
        </w:tabs>
        <w:autoSpaceDE w:val="0"/>
        <w:autoSpaceDN w:val="0"/>
        <w:adjustRightInd w:val="0"/>
        <w:ind w:firstLine="284"/>
        <w:jc w:val="both"/>
      </w:pPr>
      <w:r w:rsidRPr="000731F3">
        <w:t>18. Безпосередньо в закладі  громадський нагляд (контроль) може проводитися виключно з дозволу керівника закладу освіти, крім випадків, встановлених законодавством.</w:t>
      </w:r>
    </w:p>
    <w:p w:rsidR="009A4E88" w:rsidRPr="000731F3" w:rsidRDefault="009A4E88" w:rsidP="009A4E88">
      <w:pPr>
        <w:shd w:val="clear" w:color="auto" w:fill="FFFFFF"/>
        <w:tabs>
          <w:tab w:val="num" w:pos="0"/>
        </w:tabs>
        <w:ind w:firstLine="284"/>
        <w:jc w:val="both"/>
      </w:pPr>
    </w:p>
    <w:p w:rsidR="009A4E88" w:rsidRPr="000731F3" w:rsidRDefault="009A4E88" w:rsidP="009A4E88">
      <w:pPr>
        <w:shd w:val="clear" w:color="auto" w:fill="FFFFFF"/>
        <w:tabs>
          <w:tab w:val="num" w:pos="0"/>
        </w:tabs>
        <w:ind w:firstLine="284"/>
        <w:jc w:val="center"/>
        <w:rPr>
          <w:b/>
          <w:bCs/>
        </w:rPr>
      </w:pPr>
      <w:r w:rsidRPr="000731F3">
        <w:rPr>
          <w:b/>
          <w:bCs/>
        </w:rPr>
        <w:t>IV. УПРАВЛІННЯ ОСВІТНІМ ЗАКЛАДОМ</w:t>
      </w:r>
    </w:p>
    <w:p w:rsidR="009A4E88" w:rsidRPr="000731F3" w:rsidRDefault="009A4E88" w:rsidP="009A4E88">
      <w:pPr>
        <w:shd w:val="clear" w:color="auto" w:fill="FFFFFF"/>
        <w:tabs>
          <w:tab w:val="num" w:pos="0"/>
        </w:tabs>
        <w:ind w:firstLine="284"/>
        <w:jc w:val="both"/>
        <w:rPr>
          <w:bCs/>
        </w:rPr>
      </w:pPr>
      <w:r w:rsidRPr="000731F3">
        <w:rPr>
          <w:bCs/>
        </w:rPr>
        <w:t>1. Управління закладом  здійснюють:</w:t>
      </w:r>
    </w:p>
    <w:p w:rsidR="009A4E88" w:rsidRPr="000731F3" w:rsidRDefault="009A4E88" w:rsidP="009A4E88">
      <w:pPr>
        <w:shd w:val="clear" w:color="auto" w:fill="FFFFFF"/>
        <w:tabs>
          <w:tab w:val="num" w:pos="0"/>
        </w:tabs>
        <w:ind w:firstLine="284"/>
        <w:jc w:val="both"/>
        <w:rPr>
          <w:bCs/>
        </w:rPr>
      </w:pPr>
      <w:r w:rsidRPr="000731F3">
        <w:rPr>
          <w:bCs/>
        </w:rPr>
        <w:t>- засновник;</w:t>
      </w:r>
    </w:p>
    <w:p w:rsidR="009A4E88" w:rsidRPr="000731F3" w:rsidRDefault="009A4E88" w:rsidP="009A4E88">
      <w:pPr>
        <w:shd w:val="clear" w:color="auto" w:fill="FFFFFF"/>
        <w:tabs>
          <w:tab w:val="num" w:pos="0"/>
        </w:tabs>
        <w:ind w:firstLine="284"/>
        <w:jc w:val="both"/>
        <w:rPr>
          <w:bCs/>
        </w:rPr>
      </w:pPr>
      <w:r w:rsidRPr="000731F3">
        <w:rPr>
          <w:bCs/>
        </w:rPr>
        <w:t>- керівник закладу освіти;</w:t>
      </w:r>
    </w:p>
    <w:p w:rsidR="009A4E88" w:rsidRPr="000731F3" w:rsidRDefault="009A4E88" w:rsidP="009A4E88">
      <w:pPr>
        <w:shd w:val="clear" w:color="auto" w:fill="FFFFFF"/>
        <w:tabs>
          <w:tab w:val="num" w:pos="0"/>
        </w:tabs>
        <w:ind w:firstLine="284"/>
        <w:jc w:val="both"/>
        <w:rPr>
          <w:bCs/>
        </w:rPr>
      </w:pPr>
      <w:r w:rsidRPr="000731F3">
        <w:rPr>
          <w:bCs/>
        </w:rPr>
        <w:t>- педагогічна рада;</w:t>
      </w:r>
    </w:p>
    <w:p w:rsidR="009A4E88" w:rsidRPr="000731F3" w:rsidRDefault="009A4E88" w:rsidP="009A4E88">
      <w:pPr>
        <w:shd w:val="clear" w:color="auto" w:fill="FFFFFF"/>
        <w:tabs>
          <w:tab w:val="num" w:pos="0"/>
        </w:tabs>
        <w:ind w:firstLine="284"/>
        <w:jc w:val="both"/>
        <w:rPr>
          <w:b/>
          <w:bCs/>
        </w:rPr>
      </w:pPr>
      <w:r w:rsidRPr="000731F3">
        <w:rPr>
          <w:bCs/>
        </w:rPr>
        <w:t>- вищий колегіальний орган громадського самоврядування закладу освіти</w:t>
      </w:r>
      <w:r w:rsidRPr="000731F3">
        <w:rPr>
          <w:b/>
          <w:bCs/>
        </w:rPr>
        <w:t>.</w:t>
      </w:r>
    </w:p>
    <w:p w:rsidR="009A4E88" w:rsidRPr="000731F3" w:rsidRDefault="009A4E88" w:rsidP="009A4E88">
      <w:pPr>
        <w:shd w:val="clear" w:color="auto" w:fill="FFFFFF"/>
        <w:tabs>
          <w:tab w:val="num" w:pos="0"/>
        </w:tabs>
        <w:ind w:firstLine="284"/>
        <w:jc w:val="both"/>
        <w:rPr>
          <w:bCs/>
        </w:rPr>
      </w:pPr>
      <w:r w:rsidRPr="000731F3">
        <w:rPr>
          <w:bCs/>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Законом України "Про освіту", цим Законом та установчими документами закладу освіти.</w:t>
      </w:r>
    </w:p>
    <w:p w:rsidR="009A4E88" w:rsidRPr="000731F3" w:rsidRDefault="009A4E88" w:rsidP="009A4E88">
      <w:pPr>
        <w:tabs>
          <w:tab w:val="left" w:pos="1134"/>
        </w:tabs>
        <w:ind w:firstLine="284"/>
        <w:jc w:val="both"/>
      </w:pPr>
      <w:r w:rsidRPr="000731F3">
        <w:t>3. Права та обов’язки засновника  закладу  визначаються  Законом України "Про освіту" та іншими актами законодавства.</w:t>
      </w:r>
    </w:p>
    <w:p w:rsidR="009A4E88" w:rsidRPr="000731F3" w:rsidRDefault="009A4E88" w:rsidP="009A4E88">
      <w:pPr>
        <w:tabs>
          <w:tab w:val="left" w:pos="1134"/>
        </w:tabs>
        <w:ind w:firstLine="284"/>
        <w:jc w:val="both"/>
      </w:pPr>
      <w:r w:rsidRPr="000731F3">
        <w:t>3.1. Засновник закладу:</w:t>
      </w:r>
    </w:p>
    <w:p w:rsidR="009A4E88" w:rsidRPr="000731F3" w:rsidRDefault="009A4E88" w:rsidP="009A4E88">
      <w:pPr>
        <w:tabs>
          <w:tab w:val="left" w:pos="1134"/>
        </w:tabs>
        <w:ind w:firstLine="284"/>
        <w:jc w:val="both"/>
      </w:pPr>
      <w:r w:rsidRPr="000731F3">
        <w:t>затверджує статут (його нову редакцію), укладає засновницький договір у випадках, визначених законом;</w:t>
      </w:r>
    </w:p>
    <w:p w:rsidR="009A4E88" w:rsidRPr="000731F3" w:rsidRDefault="009A4E88" w:rsidP="009A4E88">
      <w:pPr>
        <w:tabs>
          <w:tab w:val="left" w:pos="1134"/>
        </w:tabs>
        <w:ind w:firstLine="284"/>
        <w:jc w:val="both"/>
      </w:pPr>
      <w:r w:rsidRPr="000731F3">
        <w:t>затверджує положення про конкурс на посаду керівника закладу загальної середньої освіти та склад конкурсної комісії;</w:t>
      </w:r>
    </w:p>
    <w:p w:rsidR="009A4E88" w:rsidRPr="000731F3" w:rsidRDefault="009A4E88" w:rsidP="009A4E88">
      <w:pPr>
        <w:tabs>
          <w:tab w:val="left" w:pos="1134"/>
        </w:tabs>
        <w:ind w:firstLine="284"/>
        <w:jc w:val="both"/>
      </w:pPr>
      <w:r w:rsidRPr="000731F3">
        <w:t>приймає рішення про проведення конкурсу на посаду керівника закладу загальної середньої освіти;</w:t>
      </w:r>
    </w:p>
    <w:p w:rsidR="009A4E88" w:rsidRPr="000731F3" w:rsidRDefault="009A4E88" w:rsidP="009A4E88">
      <w:pPr>
        <w:tabs>
          <w:tab w:val="left" w:pos="1134"/>
        </w:tabs>
        <w:ind w:firstLine="284"/>
        <w:jc w:val="both"/>
      </w:pPr>
      <w:r w:rsidRPr="000731F3">
        <w:t>затверджує за поданням закладу загальної середньої освіти стратегію розвитку такого закладу;</w:t>
      </w:r>
    </w:p>
    <w:p w:rsidR="009A4E88" w:rsidRPr="000731F3" w:rsidRDefault="009A4E88" w:rsidP="009A4E88">
      <w:pPr>
        <w:tabs>
          <w:tab w:val="left" w:pos="1134"/>
        </w:tabs>
        <w:ind w:firstLine="284"/>
        <w:jc w:val="both"/>
      </w:pPr>
      <w:r w:rsidRPr="000731F3">
        <w:t>фінансує виконання стратегії розвитку закладу, у тому числі здійснення інноваційної діяльності закладом освіти;</w:t>
      </w:r>
    </w:p>
    <w:p w:rsidR="009A4E88" w:rsidRPr="000731F3" w:rsidRDefault="009A4E88" w:rsidP="009A4E88">
      <w:pPr>
        <w:tabs>
          <w:tab w:val="left" w:pos="1134"/>
        </w:tabs>
        <w:ind w:firstLine="284"/>
        <w:jc w:val="both"/>
      </w:pPr>
      <w:r w:rsidRPr="000731F3">
        <w:t>утворює та ліквідує структурні підрозділи у заснованих ним закладі;</w:t>
      </w:r>
    </w:p>
    <w:p w:rsidR="009A4E88" w:rsidRPr="000731F3" w:rsidRDefault="009A4E88" w:rsidP="009A4E88">
      <w:pPr>
        <w:tabs>
          <w:tab w:val="left" w:pos="1134"/>
        </w:tabs>
        <w:ind w:firstLine="284"/>
        <w:jc w:val="both"/>
      </w:pPr>
      <w:r w:rsidRPr="000731F3">
        <w:t>здійснює контроль за використанням закладом публічних коштів;</w:t>
      </w:r>
    </w:p>
    <w:p w:rsidR="009A4E88" w:rsidRPr="000731F3" w:rsidRDefault="009A4E88" w:rsidP="009A4E88">
      <w:pPr>
        <w:tabs>
          <w:tab w:val="left" w:pos="1134"/>
        </w:tabs>
        <w:ind w:firstLine="284"/>
        <w:jc w:val="both"/>
      </w:pPr>
      <w:r w:rsidRPr="000731F3">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A4E88" w:rsidRPr="000731F3" w:rsidRDefault="009A4E88" w:rsidP="009A4E88">
      <w:pPr>
        <w:tabs>
          <w:tab w:val="left" w:pos="1134"/>
        </w:tabs>
        <w:ind w:firstLine="284"/>
        <w:jc w:val="both"/>
      </w:pPr>
      <w:r w:rsidRPr="000731F3">
        <w:t>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p w:rsidR="009A4E88" w:rsidRPr="000731F3" w:rsidRDefault="009A4E88" w:rsidP="009A4E88">
      <w:pPr>
        <w:tabs>
          <w:tab w:val="left" w:pos="1134"/>
        </w:tabs>
        <w:ind w:firstLine="284"/>
        <w:jc w:val="both"/>
      </w:pPr>
      <w:r w:rsidRPr="000731F3">
        <w:t>реалізує інші права, передбачені цим Законом та іншими актами законодавства.</w:t>
      </w:r>
    </w:p>
    <w:p w:rsidR="009A4E88" w:rsidRPr="000731F3" w:rsidRDefault="009A4E88" w:rsidP="009A4E88">
      <w:pPr>
        <w:tabs>
          <w:tab w:val="left" w:pos="1134"/>
        </w:tabs>
        <w:ind w:firstLine="284"/>
        <w:jc w:val="both"/>
      </w:pPr>
      <w:r w:rsidRPr="000731F3">
        <w:t>4. Засновник закладу загальної середньої освіти зобов’язаний забезпечити:</w:t>
      </w:r>
    </w:p>
    <w:p w:rsidR="009A4E88" w:rsidRPr="000731F3" w:rsidRDefault="009A4E88" w:rsidP="009A4E88">
      <w:pPr>
        <w:tabs>
          <w:tab w:val="left" w:pos="1134"/>
        </w:tabs>
        <w:ind w:firstLine="284"/>
        <w:jc w:val="both"/>
      </w:pPr>
      <w:r w:rsidRPr="000731F3">
        <w:t xml:space="preserve">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w:t>
      </w:r>
      <w:r w:rsidRPr="000731F3">
        <w:lastRenderedPageBreak/>
        <w:t>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A4E88" w:rsidRPr="000731F3" w:rsidRDefault="009A4E88" w:rsidP="009A4E88">
      <w:pPr>
        <w:tabs>
          <w:tab w:val="left" w:pos="1134"/>
        </w:tabs>
        <w:ind w:firstLine="284"/>
        <w:jc w:val="both"/>
      </w:pPr>
      <w:r w:rsidRPr="000731F3">
        <w:t>дотримання принципів універсального дизайну або розумного пристосування під час проектування, будівництва та реконструкції будівель, споруд, приміщень закладу;</w:t>
      </w:r>
    </w:p>
    <w:p w:rsidR="009A4E88" w:rsidRPr="000731F3" w:rsidRDefault="009A4E88" w:rsidP="009A4E88">
      <w:pPr>
        <w:tabs>
          <w:tab w:val="left" w:pos="1134"/>
        </w:tabs>
        <w:ind w:firstLine="284"/>
        <w:jc w:val="both"/>
      </w:pPr>
      <w:r w:rsidRPr="000731F3">
        <w:t>можливість учнів продовжити навчання на відповідному рівні освіти у разі реорганізації чи ліквідації закладу;</w:t>
      </w:r>
    </w:p>
    <w:p w:rsidR="009A4E88" w:rsidRPr="000731F3" w:rsidRDefault="009A4E88" w:rsidP="009A4E88">
      <w:pPr>
        <w:tabs>
          <w:tab w:val="left" w:pos="1134"/>
        </w:tabs>
        <w:ind w:firstLine="284"/>
        <w:jc w:val="both"/>
      </w:pPr>
      <w:r w:rsidRPr="000731F3">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9A4E88" w:rsidRPr="000731F3" w:rsidRDefault="009A4E88" w:rsidP="009A4E88">
      <w:pPr>
        <w:tabs>
          <w:tab w:val="left" w:pos="1134"/>
        </w:tabs>
        <w:ind w:firstLine="284"/>
        <w:jc w:val="both"/>
      </w:pPr>
      <w:r w:rsidRPr="000731F3">
        <w:t>5. Засновник комунального закладу  не може делегувати керівнику, педагогічним чи піклувальній раді, органам громадського самоврядування закладу  власні повноваження, визначені  Законом України "Про освіту".</w:t>
      </w:r>
    </w:p>
    <w:p w:rsidR="009A4E88" w:rsidRPr="000731F3" w:rsidRDefault="009A4E88" w:rsidP="009A4E88">
      <w:pPr>
        <w:shd w:val="clear" w:color="auto" w:fill="FFFFFF"/>
        <w:tabs>
          <w:tab w:val="num" w:pos="0"/>
        </w:tabs>
        <w:ind w:firstLine="284"/>
        <w:jc w:val="both"/>
      </w:pPr>
      <w:r w:rsidRPr="000731F3">
        <w:t>6. Повноваження керівника закладу визначаються законодавством та установчими документами закладу освіти.</w:t>
      </w:r>
    </w:p>
    <w:p w:rsidR="009A4E88" w:rsidRPr="000731F3" w:rsidRDefault="009A4E88" w:rsidP="009A4E88">
      <w:pPr>
        <w:shd w:val="clear" w:color="auto" w:fill="FFFFFF"/>
        <w:tabs>
          <w:tab w:val="num" w:pos="0"/>
        </w:tabs>
        <w:ind w:firstLine="284"/>
        <w:jc w:val="both"/>
      </w:pPr>
      <w:r w:rsidRPr="000731F3">
        <w:t xml:space="preserve">7. Директор комунального закладу має право: </w:t>
      </w:r>
    </w:p>
    <w:p w:rsidR="009A4E88" w:rsidRPr="000731F3" w:rsidRDefault="009A4E88" w:rsidP="009A4E88">
      <w:pPr>
        <w:shd w:val="clear" w:color="auto" w:fill="FFFFFF"/>
        <w:tabs>
          <w:tab w:val="num" w:pos="0"/>
        </w:tabs>
        <w:ind w:firstLine="284"/>
        <w:jc w:val="both"/>
      </w:pPr>
      <w:r w:rsidRPr="000731F3">
        <w:t>діяти від імені закладу без довіреності та представляти заклад у відносинах з іншими особами;</w:t>
      </w:r>
    </w:p>
    <w:p w:rsidR="009A4E88" w:rsidRPr="000731F3" w:rsidRDefault="009A4E88" w:rsidP="009A4E88">
      <w:pPr>
        <w:shd w:val="clear" w:color="auto" w:fill="FFFFFF"/>
        <w:tabs>
          <w:tab w:val="num" w:pos="0"/>
        </w:tabs>
        <w:ind w:firstLine="284"/>
        <w:jc w:val="both"/>
      </w:pPr>
      <w:r w:rsidRPr="000731F3">
        <w:t>підписувати документи з питань освітньої, фінансово-господарської та іншої діяльності закладу;</w:t>
      </w:r>
    </w:p>
    <w:p w:rsidR="009A4E88" w:rsidRPr="000731F3" w:rsidRDefault="009A4E88" w:rsidP="009A4E88">
      <w:pPr>
        <w:shd w:val="clear" w:color="auto" w:fill="FFFFFF"/>
        <w:tabs>
          <w:tab w:val="num" w:pos="0"/>
        </w:tabs>
        <w:ind w:firstLine="284"/>
        <w:jc w:val="both"/>
      </w:pPr>
      <w:r w:rsidRPr="000731F3">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A4E88" w:rsidRPr="000731F3" w:rsidRDefault="009A4E88" w:rsidP="009A4E88">
      <w:pPr>
        <w:shd w:val="clear" w:color="auto" w:fill="FFFFFF"/>
        <w:tabs>
          <w:tab w:val="num" w:pos="0"/>
        </w:tabs>
        <w:ind w:firstLine="284"/>
        <w:jc w:val="both"/>
      </w:pPr>
      <w:r w:rsidRPr="000731F3">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A4E88" w:rsidRPr="000731F3" w:rsidRDefault="009A4E88" w:rsidP="009A4E88">
      <w:pPr>
        <w:shd w:val="clear" w:color="auto" w:fill="FFFFFF"/>
        <w:tabs>
          <w:tab w:val="num" w:pos="0"/>
        </w:tabs>
        <w:ind w:firstLine="284"/>
        <w:jc w:val="both"/>
      </w:pPr>
      <w:r w:rsidRPr="000731F3">
        <w:t>визначати режим роботи закладу;</w:t>
      </w:r>
    </w:p>
    <w:p w:rsidR="009A4E88" w:rsidRPr="000731F3" w:rsidRDefault="009A4E88" w:rsidP="009A4E88">
      <w:pPr>
        <w:shd w:val="clear" w:color="auto" w:fill="FFFFFF"/>
        <w:tabs>
          <w:tab w:val="num" w:pos="0"/>
        </w:tabs>
        <w:ind w:firstLine="284"/>
        <w:jc w:val="both"/>
      </w:pPr>
      <w:r w:rsidRPr="000731F3">
        <w:t>ініціювати перед засновником або уповноваженим ним органом питання щодо створення або ліквідації структурних підрозділів;</w:t>
      </w:r>
    </w:p>
    <w:p w:rsidR="009A4E88" w:rsidRPr="000731F3" w:rsidRDefault="009A4E88" w:rsidP="009A4E88">
      <w:pPr>
        <w:shd w:val="clear" w:color="auto" w:fill="FFFFFF"/>
        <w:tabs>
          <w:tab w:val="num" w:pos="0"/>
        </w:tabs>
        <w:ind w:firstLine="284"/>
        <w:jc w:val="both"/>
      </w:pPr>
      <w:r w:rsidRPr="000731F3">
        <w:t>видавати відповідно до своєї компетенції накази і контролювати їх виконання;</w:t>
      </w:r>
    </w:p>
    <w:p w:rsidR="009A4E88" w:rsidRPr="000731F3" w:rsidRDefault="009A4E88" w:rsidP="009A4E88">
      <w:pPr>
        <w:shd w:val="clear" w:color="auto" w:fill="FFFFFF"/>
        <w:tabs>
          <w:tab w:val="num" w:pos="0"/>
        </w:tabs>
        <w:ind w:firstLine="284"/>
        <w:jc w:val="both"/>
      </w:pPr>
      <w:r w:rsidRPr="000731F3">
        <w:t>укладати угоди (договори, контракти) з фізичними або юридичними особами відповідно до своєї компетенції;</w:t>
      </w:r>
    </w:p>
    <w:p w:rsidR="009A4E88" w:rsidRPr="000731F3" w:rsidRDefault="009A4E88" w:rsidP="009A4E88">
      <w:pPr>
        <w:shd w:val="clear" w:color="auto" w:fill="FFFFFF"/>
        <w:tabs>
          <w:tab w:val="num" w:pos="0"/>
        </w:tabs>
        <w:ind w:firstLine="284"/>
        <w:jc w:val="both"/>
      </w:pPr>
      <w:r w:rsidRPr="000731F3">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A4E88" w:rsidRPr="000731F3" w:rsidRDefault="009A4E88" w:rsidP="009A4E88">
      <w:pPr>
        <w:shd w:val="clear" w:color="auto" w:fill="FFFFFF"/>
        <w:tabs>
          <w:tab w:val="num" w:pos="0"/>
        </w:tabs>
        <w:ind w:firstLine="284"/>
        <w:jc w:val="both"/>
      </w:pPr>
      <w:r w:rsidRPr="000731F3">
        <w:t>приймати рішення з інших питань діяльності закладу освіти.</w:t>
      </w:r>
    </w:p>
    <w:p w:rsidR="009A4E88" w:rsidRPr="000731F3" w:rsidRDefault="009A4E88" w:rsidP="009A4E88">
      <w:pPr>
        <w:shd w:val="clear" w:color="auto" w:fill="FFFFFF"/>
        <w:tabs>
          <w:tab w:val="num" w:pos="0"/>
        </w:tabs>
        <w:ind w:firstLine="284"/>
        <w:jc w:val="both"/>
      </w:pPr>
      <w:r w:rsidRPr="000731F3">
        <w:t>8. Керівник закладу загальної середньої освіти зобов’язаний:</w:t>
      </w:r>
    </w:p>
    <w:p w:rsidR="009A4E88" w:rsidRPr="000731F3" w:rsidRDefault="009A4E88" w:rsidP="009A4E88">
      <w:pPr>
        <w:shd w:val="clear" w:color="auto" w:fill="FFFFFF"/>
        <w:tabs>
          <w:tab w:val="num" w:pos="0"/>
        </w:tabs>
        <w:ind w:firstLine="284"/>
        <w:jc w:val="both"/>
      </w:pPr>
      <w:r w:rsidRPr="000731F3">
        <w:t>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9A4E88" w:rsidRPr="000731F3" w:rsidRDefault="009A4E88" w:rsidP="009A4E88">
      <w:pPr>
        <w:shd w:val="clear" w:color="auto" w:fill="FFFFFF"/>
        <w:tabs>
          <w:tab w:val="num" w:pos="0"/>
        </w:tabs>
        <w:ind w:firstLine="284"/>
        <w:jc w:val="both"/>
      </w:pPr>
      <w:r w:rsidRPr="000731F3">
        <w:t>планувати та організовувати діяльність закладу загальної середньої освіти;</w:t>
      </w:r>
    </w:p>
    <w:p w:rsidR="009A4E88" w:rsidRPr="000731F3" w:rsidRDefault="009A4E88" w:rsidP="009A4E88">
      <w:pPr>
        <w:shd w:val="clear" w:color="auto" w:fill="FFFFFF"/>
        <w:tabs>
          <w:tab w:val="num" w:pos="0"/>
        </w:tabs>
        <w:ind w:firstLine="284"/>
        <w:jc w:val="both"/>
      </w:pPr>
      <w:r w:rsidRPr="000731F3">
        <w:t>розробляти проект кошторису та подавати його засновнику або уповноваженому ним органу на затвердження;</w:t>
      </w:r>
    </w:p>
    <w:p w:rsidR="009A4E88" w:rsidRPr="000731F3" w:rsidRDefault="009A4E88" w:rsidP="009A4E88">
      <w:pPr>
        <w:shd w:val="clear" w:color="auto" w:fill="FFFFFF"/>
        <w:tabs>
          <w:tab w:val="num" w:pos="0"/>
        </w:tabs>
        <w:ind w:firstLine="284"/>
        <w:jc w:val="both"/>
      </w:pPr>
      <w:r w:rsidRPr="000731F3">
        <w:t>надавати щороку засновнику пропозиції щодо обсягу коштів, необхідних для підвищення кваліфікації педагогічних працівників;</w:t>
      </w:r>
    </w:p>
    <w:p w:rsidR="009A4E88" w:rsidRPr="000731F3" w:rsidRDefault="009A4E88" w:rsidP="009A4E88">
      <w:pPr>
        <w:shd w:val="clear" w:color="auto" w:fill="FFFFFF"/>
        <w:tabs>
          <w:tab w:val="num" w:pos="0"/>
        </w:tabs>
        <w:ind w:firstLine="284"/>
        <w:jc w:val="both"/>
      </w:pPr>
      <w:r w:rsidRPr="000731F3">
        <w:t>організовувати фінансово-господарську діяльність закладу в межах затвердженого кошторису;</w:t>
      </w:r>
    </w:p>
    <w:p w:rsidR="009A4E88" w:rsidRPr="000731F3" w:rsidRDefault="009A4E88" w:rsidP="009A4E88">
      <w:pPr>
        <w:shd w:val="clear" w:color="auto" w:fill="FFFFFF"/>
        <w:tabs>
          <w:tab w:val="num" w:pos="0"/>
        </w:tabs>
        <w:ind w:firstLine="284"/>
        <w:jc w:val="both"/>
      </w:pPr>
      <w:r w:rsidRPr="000731F3">
        <w:t>забезпечувати розроблення та виконання стратегії розвитку закладу загальної середньої освіти;</w:t>
      </w:r>
    </w:p>
    <w:p w:rsidR="009A4E88" w:rsidRPr="000731F3" w:rsidRDefault="009A4E88" w:rsidP="009A4E88">
      <w:pPr>
        <w:shd w:val="clear" w:color="auto" w:fill="FFFFFF"/>
        <w:tabs>
          <w:tab w:val="num" w:pos="0"/>
        </w:tabs>
        <w:ind w:firstLine="284"/>
        <w:jc w:val="both"/>
      </w:pPr>
      <w:r w:rsidRPr="000731F3">
        <w:t>затверджувати правила внутрішнього розпорядку закладу;</w:t>
      </w:r>
    </w:p>
    <w:p w:rsidR="009A4E88" w:rsidRPr="000731F3" w:rsidRDefault="009A4E88" w:rsidP="009A4E88">
      <w:pPr>
        <w:shd w:val="clear" w:color="auto" w:fill="FFFFFF"/>
        <w:tabs>
          <w:tab w:val="num" w:pos="0"/>
        </w:tabs>
        <w:ind w:firstLine="284"/>
        <w:jc w:val="both"/>
      </w:pPr>
      <w:r w:rsidRPr="000731F3">
        <w:lastRenderedPageBreak/>
        <w:t>затверджувати посадові інструкції працівників закладу;</w:t>
      </w:r>
    </w:p>
    <w:p w:rsidR="009A4E88" w:rsidRPr="000731F3" w:rsidRDefault="009A4E88" w:rsidP="009A4E88">
      <w:pPr>
        <w:shd w:val="clear" w:color="auto" w:fill="FFFFFF"/>
        <w:tabs>
          <w:tab w:val="num" w:pos="0"/>
        </w:tabs>
        <w:ind w:firstLine="284"/>
        <w:jc w:val="both"/>
      </w:pPr>
      <w:r w:rsidRPr="000731F3">
        <w:t>організовувати освітній процес та видачу документів про освіту;</w:t>
      </w:r>
    </w:p>
    <w:p w:rsidR="009A4E88" w:rsidRPr="000731F3" w:rsidRDefault="009A4E88" w:rsidP="009A4E88">
      <w:pPr>
        <w:shd w:val="clear" w:color="auto" w:fill="FFFFFF"/>
        <w:tabs>
          <w:tab w:val="num" w:pos="0"/>
        </w:tabs>
        <w:ind w:firstLine="284"/>
        <w:jc w:val="both"/>
      </w:pPr>
      <w:r w:rsidRPr="000731F3">
        <w:t>затверджувати освітню (освітні) програму (програми) закладу  відповідно до цього Закону;</w:t>
      </w:r>
    </w:p>
    <w:p w:rsidR="009A4E88" w:rsidRPr="000731F3" w:rsidRDefault="009A4E88" w:rsidP="009A4E88">
      <w:pPr>
        <w:shd w:val="clear" w:color="auto" w:fill="FFFFFF"/>
        <w:tabs>
          <w:tab w:val="num" w:pos="0"/>
        </w:tabs>
        <w:ind w:firstLine="284"/>
        <w:jc w:val="both"/>
      </w:pPr>
      <w:r w:rsidRPr="000731F3">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A4E88" w:rsidRPr="000731F3" w:rsidRDefault="009A4E88" w:rsidP="009A4E88">
      <w:pPr>
        <w:shd w:val="clear" w:color="auto" w:fill="FFFFFF"/>
        <w:tabs>
          <w:tab w:val="num" w:pos="0"/>
        </w:tabs>
        <w:ind w:firstLine="284"/>
        <w:jc w:val="both"/>
      </w:pPr>
      <w:r w:rsidRPr="000731F3">
        <w:t>затверджувати положення про внутрішню систему забезпечення якості освіти в закладі, забезпечити її створення та функціонування;</w:t>
      </w:r>
    </w:p>
    <w:p w:rsidR="009A4E88" w:rsidRPr="000731F3" w:rsidRDefault="009A4E88" w:rsidP="009A4E88">
      <w:pPr>
        <w:shd w:val="clear" w:color="auto" w:fill="FFFFFF"/>
        <w:tabs>
          <w:tab w:val="num" w:pos="0"/>
        </w:tabs>
        <w:ind w:firstLine="284"/>
        <w:jc w:val="both"/>
      </w:pPr>
      <w:r w:rsidRPr="000731F3">
        <w:t>забезпечувати розроблення, затвердження, виконання та моніторинг виконання індивідуальної програми розвитку учня;</w:t>
      </w:r>
    </w:p>
    <w:p w:rsidR="009A4E88" w:rsidRPr="000731F3" w:rsidRDefault="009A4E88" w:rsidP="009A4E88">
      <w:pPr>
        <w:shd w:val="clear" w:color="auto" w:fill="FFFFFF"/>
        <w:tabs>
          <w:tab w:val="num" w:pos="0"/>
        </w:tabs>
        <w:ind w:firstLine="284"/>
        <w:jc w:val="both"/>
      </w:pPr>
      <w:r w:rsidRPr="000731F3">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A4E88" w:rsidRPr="000731F3" w:rsidRDefault="009A4E88" w:rsidP="009A4E88">
      <w:pPr>
        <w:shd w:val="clear" w:color="auto" w:fill="FFFFFF"/>
        <w:tabs>
          <w:tab w:val="num" w:pos="0"/>
        </w:tabs>
        <w:ind w:firstLine="284"/>
        <w:jc w:val="both"/>
      </w:pPr>
      <w:r w:rsidRPr="000731F3">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9A4E88" w:rsidRPr="000731F3" w:rsidRDefault="009A4E88" w:rsidP="009A4E88">
      <w:pPr>
        <w:shd w:val="clear" w:color="auto" w:fill="FFFFFF"/>
        <w:tabs>
          <w:tab w:val="num" w:pos="0"/>
        </w:tabs>
        <w:ind w:firstLine="284"/>
        <w:jc w:val="both"/>
      </w:pPr>
      <w:r w:rsidRPr="000731F3">
        <w:t>створювати необхідні умови для здобуття освіти особами з особливими освітніми потребами;</w:t>
      </w:r>
    </w:p>
    <w:p w:rsidR="009A4E88" w:rsidRPr="000731F3" w:rsidRDefault="009A4E88" w:rsidP="009A4E88">
      <w:pPr>
        <w:shd w:val="clear" w:color="auto" w:fill="FFFFFF"/>
        <w:tabs>
          <w:tab w:val="num" w:pos="0"/>
        </w:tabs>
        <w:ind w:firstLine="284"/>
        <w:jc w:val="both"/>
      </w:pPr>
      <w:r w:rsidRPr="000731F3">
        <w:t>сприяти проходженню атестації та сертифікації педагогічними працівниками;</w:t>
      </w:r>
    </w:p>
    <w:p w:rsidR="009A4E88" w:rsidRPr="000731F3" w:rsidRDefault="009A4E88" w:rsidP="009A4E88">
      <w:pPr>
        <w:shd w:val="clear" w:color="auto" w:fill="FFFFFF"/>
        <w:tabs>
          <w:tab w:val="num" w:pos="0"/>
        </w:tabs>
        <w:ind w:firstLine="284"/>
        <w:jc w:val="both"/>
      </w:pPr>
      <w:r w:rsidRPr="000731F3">
        <w:t>створювати умови для здійснення дієвого та відкритого громадського нагляду (контролю) за діяльністю закладу загальної середньої освіти;</w:t>
      </w:r>
    </w:p>
    <w:p w:rsidR="009A4E88" w:rsidRPr="000731F3" w:rsidRDefault="009A4E88" w:rsidP="009A4E88">
      <w:pPr>
        <w:shd w:val="clear" w:color="auto" w:fill="FFFFFF"/>
        <w:tabs>
          <w:tab w:val="num" w:pos="0"/>
        </w:tabs>
        <w:ind w:firstLine="284"/>
        <w:jc w:val="both"/>
      </w:pPr>
      <w:r w:rsidRPr="000731F3">
        <w:t>сприяти та створювати умови для діяльності органів громадського самоврядування в закладі загальної середньої освіти;</w:t>
      </w:r>
    </w:p>
    <w:p w:rsidR="009A4E88" w:rsidRPr="000731F3" w:rsidRDefault="009A4E88" w:rsidP="009A4E88">
      <w:pPr>
        <w:shd w:val="clear" w:color="auto" w:fill="FFFFFF"/>
        <w:tabs>
          <w:tab w:val="num" w:pos="0"/>
        </w:tabs>
        <w:ind w:firstLine="284"/>
        <w:jc w:val="both"/>
      </w:pPr>
      <w:r w:rsidRPr="000731F3">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9A4E88" w:rsidRPr="000731F3" w:rsidRDefault="009A4E88" w:rsidP="009A4E88">
      <w:pPr>
        <w:shd w:val="clear" w:color="auto" w:fill="FFFFFF"/>
        <w:tabs>
          <w:tab w:val="num" w:pos="0"/>
        </w:tabs>
        <w:ind w:firstLine="284"/>
        <w:jc w:val="both"/>
      </w:pPr>
      <w:r w:rsidRPr="000731F3">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9A4E88" w:rsidRPr="000731F3" w:rsidRDefault="009A4E88" w:rsidP="009A4E88">
      <w:pPr>
        <w:shd w:val="clear" w:color="auto" w:fill="FFFFFF"/>
        <w:tabs>
          <w:tab w:val="num" w:pos="0"/>
        </w:tabs>
        <w:ind w:firstLine="284"/>
        <w:jc w:val="both"/>
      </w:pPr>
      <w:r w:rsidRPr="000731F3">
        <w:t>організовувати харчування та сприяти медичному обслуговуванню учнів відповідно до законодавства;</w:t>
      </w:r>
    </w:p>
    <w:p w:rsidR="009A4E88" w:rsidRPr="000731F3" w:rsidRDefault="009A4E88" w:rsidP="009A4E88">
      <w:pPr>
        <w:shd w:val="clear" w:color="auto" w:fill="FFFFFF"/>
        <w:tabs>
          <w:tab w:val="num" w:pos="0"/>
        </w:tabs>
        <w:ind w:firstLine="284"/>
        <w:jc w:val="both"/>
      </w:pPr>
      <w:r w:rsidRPr="000731F3">
        <w:t>забезпечувати відкритість і прозорість діяльності комунального закладу,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9A4E88" w:rsidRPr="000731F3" w:rsidRDefault="009A4E88" w:rsidP="009A4E88">
      <w:pPr>
        <w:shd w:val="clear" w:color="auto" w:fill="FFFFFF"/>
        <w:tabs>
          <w:tab w:val="num" w:pos="0"/>
        </w:tabs>
        <w:ind w:firstLine="284"/>
        <w:jc w:val="both"/>
      </w:pPr>
      <w:r w:rsidRPr="000731F3">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A4E88" w:rsidRPr="000731F3" w:rsidRDefault="009A4E88" w:rsidP="009A4E88">
      <w:pPr>
        <w:shd w:val="clear" w:color="auto" w:fill="FFFFFF"/>
        <w:tabs>
          <w:tab w:val="num" w:pos="0"/>
        </w:tabs>
        <w:ind w:firstLine="284"/>
        <w:jc w:val="both"/>
      </w:pPr>
      <w:r w:rsidRPr="000731F3">
        <w:t>організовувати документообіг, бухгалтерський облік та звітність відповідно до законодавства;</w:t>
      </w:r>
    </w:p>
    <w:p w:rsidR="009A4E88" w:rsidRPr="000731F3" w:rsidRDefault="009A4E88" w:rsidP="009A4E88">
      <w:pPr>
        <w:shd w:val="clear" w:color="auto" w:fill="FFFFFF"/>
        <w:tabs>
          <w:tab w:val="num" w:pos="0"/>
        </w:tabs>
        <w:ind w:firstLine="284"/>
        <w:jc w:val="both"/>
      </w:pPr>
      <w:r w:rsidRPr="000731F3">
        <w:t>звітувати щороку на загальних зборах (конференції) колективу про свою роботу та виконання стратегії розвитку закладу;</w:t>
      </w:r>
    </w:p>
    <w:p w:rsidR="009A4E88" w:rsidRPr="000731F3" w:rsidRDefault="009A4E88" w:rsidP="009A4E88">
      <w:pPr>
        <w:shd w:val="clear" w:color="auto" w:fill="FFFFFF"/>
        <w:tabs>
          <w:tab w:val="num" w:pos="0"/>
        </w:tabs>
        <w:ind w:firstLine="284"/>
        <w:jc w:val="both"/>
      </w:pPr>
      <w:r w:rsidRPr="000731F3">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9A4E88" w:rsidRPr="000731F3" w:rsidRDefault="009A4E88" w:rsidP="009A4E88">
      <w:pPr>
        <w:shd w:val="clear" w:color="auto" w:fill="FFFFFF"/>
        <w:tabs>
          <w:tab w:val="num" w:pos="0"/>
        </w:tabs>
        <w:ind w:firstLine="284"/>
        <w:jc w:val="both"/>
      </w:pPr>
      <w:r w:rsidRPr="000731F3">
        <w:t>8.  Завідувач філії комунального закладу:</w:t>
      </w:r>
    </w:p>
    <w:p w:rsidR="009A4E88" w:rsidRPr="000731F3" w:rsidRDefault="009A4E88" w:rsidP="009A4E88">
      <w:pPr>
        <w:shd w:val="clear" w:color="auto" w:fill="FFFFFF"/>
        <w:tabs>
          <w:tab w:val="num" w:pos="0"/>
          <w:tab w:val="left" w:pos="1418"/>
        </w:tabs>
        <w:ind w:firstLine="284"/>
        <w:jc w:val="both"/>
      </w:pPr>
      <w:r w:rsidRPr="000731F3">
        <w:t>здійснює поточне (оперативне) управління філією  комунального закладу, несе персональну відповідальність за виконання наказів директора комунального закладу;</w:t>
      </w:r>
    </w:p>
    <w:p w:rsidR="009A4E88" w:rsidRPr="000731F3" w:rsidRDefault="009A4E88" w:rsidP="009A4E88">
      <w:pPr>
        <w:shd w:val="clear" w:color="auto" w:fill="FFFFFF"/>
        <w:tabs>
          <w:tab w:val="num" w:pos="0"/>
          <w:tab w:val="left" w:pos="1418"/>
        </w:tabs>
        <w:ind w:firstLine="284"/>
        <w:jc w:val="both"/>
      </w:pPr>
      <w:r w:rsidRPr="000731F3">
        <w:t>подає директору комунального закладу обґрунтовані пропозиції стосовно:</w:t>
      </w:r>
    </w:p>
    <w:p w:rsidR="009A4E88" w:rsidRPr="000731F3" w:rsidRDefault="009A4E88" w:rsidP="009A4E88">
      <w:pPr>
        <w:shd w:val="clear" w:color="auto" w:fill="FFFFFF"/>
        <w:tabs>
          <w:tab w:val="num" w:pos="0"/>
          <w:tab w:val="left" w:pos="1418"/>
        </w:tabs>
        <w:ind w:firstLine="284"/>
        <w:jc w:val="both"/>
      </w:pPr>
      <w:r w:rsidRPr="000731F3">
        <w:t xml:space="preserve">- організаційної структури мережі філії та штатного розпису, </w:t>
      </w:r>
    </w:p>
    <w:p w:rsidR="009A4E88" w:rsidRPr="000731F3" w:rsidRDefault="009A4E88" w:rsidP="009A4E88">
      <w:pPr>
        <w:shd w:val="clear" w:color="auto" w:fill="FFFFFF"/>
        <w:tabs>
          <w:tab w:val="num" w:pos="0"/>
          <w:tab w:val="left" w:pos="1418"/>
        </w:tabs>
        <w:ind w:firstLine="284"/>
        <w:jc w:val="both"/>
      </w:pPr>
      <w:r w:rsidRPr="000731F3">
        <w:t xml:space="preserve">- забезпечення раціонального добору та розстановки кадрів, </w:t>
      </w:r>
    </w:p>
    <w:p w:rsidR="009A4E88" w:rsidRPr="000731F3" w:rsidRDefault="009A4E88" w:rsidP="009A4E88">
      <w:pPr>
        <w:shd w:val="clear" w:color="auto" w:fill="FFFFFF"/>
        <w:tabs>
          <w:tab w:val="num" w:pos="0"/>
          <w:tab w:val="left" w:pos="1418"/>
        </w:tabs>
        <w:ind w:firstLine="284"/>
        <w:jc w:val="both"/>
      </w:pPr>
      <w:r w:rsidRPr="000731F3">
        <w:lastRenderedPageBreak/>
        <w:t>- створення необхідних умов для підвищення фахового і кваліфікаційного рівня працівників філії;</w:t>
      </w:r>
    </w:p>
    <w:p w:rsidR="009A4E88" w:rsidRPr="000731F3" w:rsidRDefault="009A4E88" w:rsidP="009A4E88">
      <w:pPr>
        <w:shd w:val="clear" w:color="auto" w:fill="FFFFFF"/>
        <w:tabs>
          <w:tab w:val="num" w:pos="0"/>
          <w:tab w:val="num" w:pos="760"/>
        </w:tabs>
        <w:ind w:firstLine="284"/>
        <w:jc w:val="both"/>
      </w:pPr>
      <w:r w:rsidRPr="000731F3">
        <w:t>- призначення класних керівників, завідуючих навчальними кабінетами, майстернями, навчально-дослідними ділянками філії;</w:t>
      </w:r>
    </w:p>
    <w:p w:rsidR="009A4E88" w:rsidRPr="000731F3" w:rsidRDefault="009A4E88" w:rsidP="009A4E88">
      <w:pPr>
        <w:shd w:val="clear" w:color="auto" w:fill="FFFFFF"/>
        <w:tabs>
          <w:tab w:val="num" w:pos="0"/>
          <w:tab w:val="left" w:pos="1418"/>
        </w:tabs>
        <w:ind w:firstLine="284"/>
        <w:jc w:val="both"/>
      </w:pPr>
      <w:r w:rsidRPr="000731F3">
        <w:t>- формування класів-комплектів початкової ланки, групи продовженого дня, гуртків та секцій за інтересами у філії;</w:t>
      </w:r>
    </w:p>
    <w:p w:rsidR="009A4E88" w:rsidRPr="000731F3" w:rsidRDefault="009A4E88" w:rsidP="009A4E88">
      <w:pPr>
        <w:shd w:val="clear" w:color="auto" w:fill="FFFFFF"/>
        <w:tabs>
          <w:tab w:val="num" w:pos="0"/>
          <w:tab w:val="left" w:pos="1418"/>
        </w:tabs>
        <w:ind w:firstLine="284"/>
        <w:jc w:val="both"/>
      </w:pPr>
      <w:r w:rsidRPr="000731F3">
        <w:t>- складання навчальних планів, атестації педагогічних працівників ;</w:t>
      </w:r>
    </w:p>
    <w:p w:rsidR="009A4E88" w:rsidRPr="000731F3" w:rsidRDefault="009A4E88" w:rsidP="009A4E88">
      <w:pPr>
        <w:shd w:val="clear" w:color="auto" w:fill="FFFFFF"/>
        <w:tabs>
          <w:tab w:val="num" w:pos="0"/>
          <w:tab w:val="left" w:pos="1418"/>
        </w:tabs>
        <w:ind w:firstLine="284"/>
        <w:jc w:val="both"/>
      </w:pPr>
      <w:r w:rsidRPr="000731F3">
        <w:t>- вносить пропозиції щодо премій, винагород, надбавок і доплат працівників філії на умовах, визначених чинним законодавством України та колективним договором (в межах фонду оплати праці), дисциплінарних стягнень відповідно до правил внутрішнього трудового розпорядку;</w:t>
      </w:r>
    </w:p>
    <w:p w:rsidR="009A4E88" w:rsidRPr="000731F3" w:rsidRDefault="009A4E88" w:rsidP="009A4E88">
      <w:pPr>
        <w:shd w:val="clear" w:color="auto" w:fill="FFFFFF"/>
        <w:tabs>
          <w:tab w:val="num" w:pos="0"/>
        </w:tabs>
        <w:ind w:firstLine="284"/>
        <w:jc w:val="both"/>
      </w:pPr>
      <w:r w:rsidRPr="000731F3">
        <w:t>- несе персональну відповідальність за дотримання Правил охорони праці та безпеки життєдіяльності у філії;</w:t>
      </w:r>
    </w:p>
    <w:p w:rsidR="009A4E88" w:rsidRPr="000731F3" w:rsidRDefault="009A4E88" w:rsidP="009A4E88">
      <w:pPr>
        <w:tabs>
          <w:tab w:val="num" w:pos="0"/>
        </w:tabs>
        <w:ind w:firstLine="284"/>
        <w:jc w:val="both"/>
      </w:pPr>
      <w:r w:rsidRPr="000731F3">
        <w:t>- забезпечує виконання поточних та перспективних планів по ремонту й експлуатації основних фондів філії;</w:t>
      </w:r>
    </w:p>
    <w:p w:rsidR="009A4E88" w:rsidRPr="000731F3" w:rsidRDefault="009A4E88" w:rsidP="009A4E88">
      <w:pPr>
        <w:tabs>
          <w:tab w:val="num" w:pos="0"/>
        </w:tabs>
        <w:ind w:firstLine="284"/>
        <w:jc w:val="both"/>
      </w:pPr>
      <w:r w:rsidRPr="000731F3">
        <w:t>- вчиняє будь-які інші дії, необхідні для здійснення господарської діяльності Комунального закладу, за винятком тих, що відповідно до Статуту, відносяться до виключної компетенції Засновника, органу управління та директора комунального закладу;</w:t>
      </w:r>
    </w:p>
    <w:p w:rsidR="009A4E88" w:rsidRPr="000731F3" w:rsidRDefault="009A4E88" w:rsidP="009A4E88">
      <w:pPr>
        <w:shd w:val="clear" w:color="auto" w:fill="FFFFFF"/>
        <w:tabs>
          <w:tab w:val="num" w:pos="0"/>
          <w:tab w:val="num" w:pos="760"/>
        </w:tabs>
        <w:ind w:firstLine="284"/>
        <w:jc w:val="both"/>
      </w:pPr>
      <w:r w:rsidRPr="000731F3">
        <w:t>- несе персональну відповідальність за здійснення якісного             освітнього  процесу в філії та виконанням навчальних планів і програм, рівнем досягнень учнів у навчанні, за якість і ефективність роботи педагогічного колективу філії;</w:t>
      </w:r>
    </w:p>
    <w:p w:rsidR="009A4E88" w:rsidRPr="000731F3" w:rsidRDefault="009A4E88" w:rsidP="009A4E88">
      <w:pPr>
        <w:shd w:val="clear" w:color="auto" w:fill="FFFFFF"/>
        <w:tabs>
          <w:tab w:val="num" w:pos="0"/>
          <w:tab w:val="num" w:pos="760"/>
        </w:tabs>
        <w:ind w:firstLine="284"/>
        <w:jc w:val="both"/>
      </w:pPr>
      <w:r w:rsidRPr="000731F3">
        <w:t>- забезпечує необхідні умови для участі учнів у позакласній та позашкільній роботі, проведення виховної роботи філії;</w:t>
      </w:r>
    </w:p>
    <w:p w:rsidR="009A4E88" w:rsidRPr="000731F3" w:rsidRDefault="009A4E88" w:rsidP="009A4E88">
      <w:pPr>
        <w:shd w:val="clear" w:color="auto" w:fill="FFFFFF"/>
        <w:tabs>
          <w:tab w:val="num" w:pos="0"/>
          <w:tab w:val="num" w:pos="760"/>
        </w:tabs>
        <w:ind w:firstLine="284"/>
        <w:jc w:val="both"/>
      </w:pPr>
      <w:r w:rsidRPr="000731F3">
        <w:t>- забезпечує дотримання вимог охорони дитинства, санітарно-гігієнічних та протипожежних норм, техніки безпеки філії;</w:t>
      </w:r>
    </w:p>
    <w:p w:rsidR="009A4E88" w:rsidRPr="000731F3" w:rsidRDefault="009A4E88" w:rsidP="009A4E88">
      <w:pPr>
        <w:shd w:val="clear" w:color="auto" w:fill="FFFFFF"/>
        <w:tabs>
          <w:tab w:val="num" w:pos="0"/>
          <w:tab w:val="num" w:pos="760"/>
        </w:tabs>
        <w:ind w:firstLine="284"/>
        <w:jc w:val="both"/>
      </w:pPr>
      <w:r w:rsidRPr="000731F3">
        <w:t>- забезпечує права учнів (вихованців) філії на захист їх від будь-яких форм фізичного або психічного насильства;</w:t>
      </w:r>
    </w:p>
    <w:p w:rsidR="009A4E88" w:rsidRPr="000731F3" w:rsidRDefault="009A4E88" w:rsidP="009A4E88">
      <w:pPr>
        <w:shd w:val="clear" w:color="auto" w:fill="FFFFFF"/>
        <w:tabs>
          <w:tab w:val="num" w:pos="0"/>
          <w:tab w:val="num" w:pos="760"/>
        </w:tabs>
        <w:ind w:firstLine="284"/>
        <w:jc w:val="both"/>
      </w:pPr>
      <w:r w:rsidRPr="000731F3">
        <w:t>- забезпечує організацію харчування і медичного обслуговування учнів філії;</w:t>
      </w:r>
    </w:p>
    <w:p w:rsidR="009A4E88" w:rsidRPr="000731F3" w:rsidRDefault="009A4E88" w:rsidP="009A4E88">
      <w:pPr>
        <w:shd w:val="clear" w:color="auto" w:fill="FFFFFF"/>
        <w:tabs>
          <w:tab w:val="num" w:pos="0"/>
          <w:tab w:val="num" w:pos="100"/>
          <w:tab w:val="num" w:pos="760"/>
        </w:tabs>
        <w:ind w:firstLine="284"/>
        <w:jc w:val="both"/>
      </w:pPr>
      <w:r w:rsidRPr="000731F3">
        <w:t>- здійснює контроль за проходженням працівниками в установлені терміни обов'язкових медичних оглядів і несе за це відповідальність;</w:t>
      </w:r>
    </w:p>
    <w:p w:rsidR="009A4E88" w:rsidRPr="000731F3" w:rsidRDefault="009A4E88" w:rsidP="009A4E88">
      <w:pPr>
        <w:shd w:val="clear" w:color="auto" w:fill="FFFFFF"/>
        <w:tabs>
          <w:tab w:val="num" w:pos="0"/>
          <w:tab w:val="num" w:pos="760"/>
        </w:tabs>
        <w:ind w:firstLine="284"/>
        <w:jc w:val="both"/>
      </w:pPr>
      <w:r w:rsidRPr="000731F3">
        <w:t>- створює умови для творчого зростання педагогічних працівників філії, пошуку та застосування ними ефективних форм і методів навчання та виховання;</w:t>
      </w:r>
    </w:p>
    <w:p w:rsidR="009A4E88" w:rsidRPr="000731F3" w:rsidRDefault="009A4E88" w:rsidP="009A4E88">
      <w:pPr>
        <w:shd w:val="clear" w:color="auto" w:fill="FFFFFF"/>
        <w:tabs>
          <w:tab w:val="num" w:pos="0"/>
          <w:tab w:val="num" w:pos="760"/>
        </w:tabs>
        <w:ind w:firstLine="284"/>
        <w:jc w:val="both"/>
      </w:pPr>
      <w:r w:rsidRPr="000731F3">
        <w:t xml:space="preserve"> - несе відповідальність за свою діяльність перед учнями, батьками, педагогічними працівниками та загальними зборами (конференцією)  комунального закладу, Засновником, місцевими органами державної виконавчої влади тощо;</w:t>
      </w:r>
    </w:p>
    <w:p w:rsidR="009A4E88" w:rsidRPr="000731F3" w:rsidRDefault="009A4E88" w:rsidP="009A4E88">
      <w:pPr>
        <w:shd w:val="clear" w:color="auto" w:fill="FFFFFF"/>
        <w:tabs>
          <w:tab w:val="num" w:pos="0"/>
          <w:tab w:val="num" w:pos="760"/>
        </w:tabs>
        <w:ind w:firstLine="284"/>
        <w:jc w:val="both"/>
      </w:pPr>
      <w:r w:rsidRPr="000731F3">
        <w:t xml:space="preserve">- щорічно звітує про свою роботу на загальних зборах (конференціях) колективу. </w:t>
      </w:r>
    </w:p>
    <w:p w:rsidR="009A4E88" w:rsidRPr="000731F3" w:rsidRDefault="009A4E88" w:rsidP="009A4E88">
      <w:pPr>
        <w:shd w:val="clear" w:color="auto" w:fill="FFFFFF"/>
        <w:tabs>
          <w:tab w:val="num" w:pos="0"/>
        </w:tabs>
        <w:ind w:firstLine="284"/>
        <w:jc w:val="both"/>
      </w:pPr>
      <w:r w:rsidRPr="000731F3">
        <w:t>9.  У закладі освіти можуть діяти:</w:t>
      </w:r>
    </w:p>
    <w:p w:rsidR="009A4E88" w:rsidRPr="000731F3" w:rsidRDefault="009A4E88" w:rsidP="009A4E88">
      <w:pPr>
        <w:shd w:val="clear" w:color="auto" w:fill="FFFFFF"/>
        <w:tabs>
          <w:tab w:val="num" w:pos="0"/>
        </w:tabs>
        <w:ind w:firstLine="284"/>
        <w:jc w:val="both"/>
      </w:pPr>
      <w:r w:rsidRPr="000731F3">
        <w:t>органи самоврядування працівників закладу освіти;</w:t>
      </w:r>
    </w:p>
    <w:p w:rsidR="009A4E88" w:rsidRPr="000731F3" w:rsidRDefault="009A4E88" w:rsidP="009A4E88">
      <w:pPr>
        <w:shd w:val="clear" w:color="auto" w:fill="FFFFFF"/>
        <w:tabs>
          <w:tab w:val="num" w:pos="0"/>
        </w:tabs>
        <w:ind w:firstLine="284"/>
        <w:jc w:val="both"/>
      </w:pPr>
      <w:r w:rsidRPr="000731F3">
        <w:t>органи самоврядування здобувачів освіти;</w:t>
      </w:r>
    </w:p>
    <w:p w:rsidR="009A4E88" w:rsidRPr="000731F3" w:rsidRDefault="009A4E88" w:rsidP="009A4E88">
      <w:pPr>
        <w:shd w:val="clear" w:color="auto" w:fill="FFFFFF"/>
        <w:tabs>
          <w:tab w:val="num" w:pos="0"/>
        </w:tabs>
        <w:ind w:firstLine="284"/>
        <w:jc w:val="both"/>
      </w:pPr>
      <w:r w:rsidRPr="000731F3">
        <w:t>органи батьківського самоврядування;</w:t>
      </w:r>
    </w:p>
    <w:p w:rsidR="009A4E88" w:rsidRPr="000731F3" w:rsidRDefault="009A4E88" w:rsidP="009A4E88">
      <w:pPr>
        <w:shd w:val="clear" w:color="auto" w:fill="FFFFFF"/>
        <w:tabs>
          <w:tab w:val="num" w:pos="0"/>
        </w:tabs>
        <w:ind w:firstLine="284"/>
        <w:jc w:val="both"/>
      </w:pPr>
      <w:r w:rsidRPr="000731F3">
        <w:t>інші органи громадського самоврядування учасників освітнього процесу. Громадське самоврядування в закладі здійснюється на принципах, визначених частиною восьмою статті 70  Закону «Про освіту».</w:t>
      </w:r>
    </w:p>
    <w:p w:rsidR="009A4E88" w:rsidRPr="000731F3" w:rsidRDefault="009A4E88" w:rsidP="009A4E88">
      <w:pPr>
        <w:shd w:val="clear" w:color="auto" w:fill="FFFFFF"/>
        <w:tabs>
          <w:tab w:val="num" w:pos="0"/>
        </w:tabs>
        <w:ind w:firstLine="284"/>
        <w:jc w:val="both"/>
      </w:pPr>
      <w:r w:rsidRPr="000731F3">
        <w:t xml:space="preserve"> Вищим колегіальним органом громадського самоврядування закладу освіти є загальні збори (конференція) колективу закладу освіти, що скликається не менше одного разу на рік. </w:t>
      </w:r>
    </w:p>
    <w:p w:rsidR="009A4E88" w:rsidRPr="000731F3" w:rsidRDefault="009A4E88" w:rsidP="009A4E88">
      <w:pPr>
        <w:shd w:val="clear" w:color="auto" w:fill="FFFFFF"/>
        <w:tabs>
          <w:tab w:val="num" w:pos="0"/>
        </w:tabs>
        <w:ind w:firstLine="284"/>
        <w:jc w:val="both"/>
      </w:pPr>
      <w:r w:rsidRPr="000731F3">
        <w:t xml:space="preserve">У період між загальними зборами (конференцією) діє рада комунального закладу, до складу якої входять представники від педагогічного колективу, учнів ІІ-ІІІ ступенів навчання, батьків і громадськості. Рада працює за планом, що затверджується загальними зборами (конференцією). </w:t>
      </w:r>
    </w:p>
    <w:p w:rsidR="009A4E88" w:rsidRPr="000731F3" w:rsidRDefault="009A4E88" w:rsidP="009A4E88">
      <w:pPr>
        <w:shd w:val="clear" w:color="auto" w:fill="FFFFFF"/>
        <w:tabs>
          <w:tab w:val="num" w:pos="0"/>
        </w:tabs>
        <w:ind w:firstLine="284"/>
        <w:jc w:val="both"/>
      </w:pPr>
      <w:r w:rsidRPr="000731F3">
        <w:lastRenderedPageBreak/>
        <w:t>Для вирішення поточних питань рада може здійснювати постійні або тимчасові комісії з окремих напрямків роботи. Очолює раду комунального закладу голова, який обирається зі складу ради. Голова ради може бути членом педагогічної ради. Головою ради не може бути директор, заступники директора,  завідувачі філій та їх заступники.</w:t>
      </w:r>
    </w:p>
    <w:p w:rsidR="009A4E88" w:rsidRPr="000731F3" w:rsidRDefault="009A4E88" w:rsidP="009A4E88">
      <w:pPr>
        <w:shd w:val="clear" w:color="auto" w:fill="FFFFFF"/>
        <w:tabs>
          <w:tab w:val="num" w:pos="0"/>
        </w:tabs>
        <w:ind w:firstLine="284"/>
        <w:jc w:val="both"/>
      </w:pPr>
      <w:r w:rsidRPr="000731F3">
        <w:t>10.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9A4E88" w:rsidRPr="000731F3" w:rsidRDefault="009A4E88" w:rsidP="009A4E88">
      <w:pPr>
        <w:shd w:val="clear" w:color="auto" w:fill="FFFFFF"/>
        <w:tabs>
          <w:tab w:val="num" w:pos="0"/>
        </w:tabs>
        <w:ind w:firstLine="284"/>
        <w:jc w:val="both"/>
      </w:pPr>
      <w:r w:rsidRPr="000731F3">
        <w:t>11.Педагогічна рада є основним постійно діючим колегіальним органом управління закладу. Повноваження педагогічної ради визначаються Законом «Про освіту», законом «Про повну загальну середню освіту», статутом закладу.</w:t>
      </w:r>
    </w:p>
    <w:p w:rsidR="009A4E88" w:rsidRPr="000731F3" w:rsidRDefault="009A4E88" w:rsidP="009A4E88">
      <w:pPr>
        <w:shd w:val="clear" w:color="auto" w:fill="FFFFFF"/>
        <w:tabs>
          <w:tab w:val="num" w:pos="0"/>
        </w:tabs>
        <w:ind w:firstLine="284"/>
        <w:jc w:val="both"/>
      </w:pPr>
      <w:r w:rsidRPr="000731F3">
        <w:t>11. 1.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w:t>
      </w:r>
    </w:p>
    <w:p w:rsidR="009A4E88" w:rsidRPr="000731F3" w:rsidRDefault="009A4E88" w:rsidP="009A4E88">
      <w:pPr>
        <w:shd w:val="clear" w:color="auto" w:fill="FFFFFF"/>
        <w:tabs>
          <w:tab w:val="num" w:pos="0"/>
        </w:tabs>
        <w:ind w:firstLine="284"/>
        <w:jc w:val="both"/>
      </w:pPr>
      <w:r w:rsidRPr="000731F3">
        <w:t>11.2.У комунальному закладі діє колегіальний орган управління закладом - Педагогічна рада, яка:</w:t>
      </w:r>
    </w:p>
    <w:p w:rsidR="009A4E88" w:rsidRPr="000731F3" w:rsidRDefault="009A4E88" w:rsidP="009A4E88">
      <w:pPr>
        <w:shd w:val="clear" w:color="auto" w:fill="FFFFFF"/>
        <w:tabs>
          <w:tab w:val="num" w:pos="0"/>
        </w:tabs>
        <w:ind w:firstLine="284"/>
        <w:jc w:val="both"/>
      </w:pPr>
      <w:r w:rsidRPr="000731F3">
        <w:t>схвалює стратегію розвитку закладу  та річний план роботи;</w:t>
      </w:r>
    </w:p>
    <w:p w:rsidR="009A4E88" w:rsidRPr="000731F3" w:rsidRDefault="009A4E88" w:rsidP="009A4E88">
      <w:pPr>
        <w:shd w:val="clear" w:color="auto" w:fill="FFFFFF"/>
        <w:tabs>
          <w:tab w:val="num" w:pos="0"/>
        </w:tabs>
        <w:ind w:firstLine="284"/>
        <w:jc w:val="both"/>
      </w:pPr>
      <w:r w:rsidRPr="000731F3">
        <w:t>схвалює освітню (освітні) програму (програми), зміни до неї (них) та оцінює результати її (їх) виконання;</w:t>
      </w:r>
    </w:p>
    <w:p w:rsidR="009A4E88" w:rsidRPr="000731F3" w:rsidRDefault="009A4E88" w:rsidP="009A4E88">
      <w:pPr>
        <w:shd w:val="clear" w:color="auto" w:fill="FFFFFF"/>
        <w:tabs>
          <w:tab w:val="num" w:pos="0"/>
        </w:tabs>
        <w:ind w:firstLine="284"/>
        <w:jc w:val="both"/>
      </w:pPr>
      <w:r w:rsidRPr="000731F3">
        <w:t>схвалює правила внутрішнього розпорядку, положення про внутрішню систему забезпечення якості освіти;</w:t>
      </w:r>
    </w:p>
    <w:p w:rsidR="009A4E88" w:rsidRPr="000731F3" w:rsidRDefault="009A4E88" w:rsidP="009A4E88">
      <w:pPr>
        <w:shd w:val="clear" w:color="auto" w:fill="FFFFFF"/>
        <w:tabs>
          <w:tab w:val="num" w:pos="0"/>
        </w:tabs>
        <w:ind w:firstLine="284"/>
        <w:jc w:val="both"/>
      </w:pPr>
      <w:r w:rsidRPr="000731F3">
        <w:t>приймає рішення щодо вдосконалення і методичного забезпечення освітнього процесу;</w:t>
      </w:r>
    </w:p>
    <w:p w:rsidR="009A4E88" w:rsidRPr="000731F3" w:rsidRDefault="009A4E88" w:rsidP="009A4E88">
      <w:pPr>
        <w:shd w:val="clear" w:color="auto" w:fill="FFFFFF"/>
        <w:tabs>
          <w:tab w:val="num" w:pos="0"/>
        </w:tabs>
        <w:ind w:firstLine="284"/>
        <w:jc w:val="both"/>
      </w:pPr>
      <w:r w:rsidRPr="000731F3">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A4E88" w:rsidRPr="000731F3" w:rsidRDefault="009A4E88" w:rsidP="009A4E88">
      <w:pPr>
        <w:shd w:val="clear" w:color="auto" w:fill="FFFFFF"/>
        <w:tabs>
          <w:tab w:val="num" w:pos="0"/>
        </w:tabs>
        <w:ind w:firstLine="284"/>
        <w:jc w:val="both"/>
      </w:pPr>
      <w:r w:rsidRPr="000731F3">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A4E88" w:rsidRPr="000731F3" w:rsidRDefault="009A4E88" w:rsidP="009A4E88">
      <w:pPr>
        <w:shd w:val="clear" w:color="auto" w:fill="FFFFFF"/>
        <w:tabs>
          <w:tab w:val="num" w:pos="0"/>
        </w:tabs>
        <w:ind w:firstLine="284"/>
        <w:jc w:val="both"/>
      </w:pPr>
      <w:r w:rsidRPr="000731F3">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A4E88" w:rsidRPr="000731F3" w:rsidRDefault="009A4E88" w:rsidP="009A4E88">
      <w:pPr>
        <w:shd w:val="clear" w:color="auto" w:fill="FFFFFF"/>
        <w:tabs>
          <w:tab w:val="num" w:pos="0"/>
        </w:tabs>
        <w:ind w:firstLine="284"/>
        <w:jc w:val="both"/>
      </w:pPr>
      <w:r w:rsidRPr="000731F3">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A4E88" w:rsidRPr="000731F3" w:rsidRDefault="009A4E88" w:rsidP="009A4E88">
      <w:pPr>
        <w:shd w:val="clear" w:color="auto" w:fill="FFFFFF"/>
        <w:tabs>
          <w:tab w:val="num" w:pos="0"/>
        </w:tabs>
        <w:ind w:firstLine="284"/>
        <w:jc w:val="both"/>
      </w:pPr>
      <w:r w:rsidRPr="000731F3">
        <w:t>може ініціювати проведення позапланового інституційного аудиту, громадської акредитації, зовнішнього моніторингу якості освіти або освітньої діяльності закладу;</w:t>
      </w:r>
    </w:p>
    <w:p w:rsidR="009A4E88" w:rsidRPr="000731F3" w:rsidRDefault="009A4E88" w:rsidP="009A4E88">
      <w:pPr>
        <w:shd w:val="clear" w:color="auto" w:fill="FFFFFF"/>
        <w:tabs>
          <w:tab w:val="num" w:pos="0"/>
        </w:tabs>
        <w:ind w:firstLine="284"/>
        <w:jc w:val="both"/>
      </w:pPr>
      <w:r w:rsidRPr="000731F3">
        <w:t>розглядає інші питання, віднесені законом та/або статутом закладу освіти до її повноважень.</w:t>
      </w:r>
    </w:p>
    <w:p w:rsidR="009A4E88" w:rsidRPr="000731F3" w:rsidRDefault="009A4E88" w:rsidP="009A4E88">
      <w:pPr>
        <w:shd w:val="clear" w:color="auto" w:fill="FFFFFF"/>
        <w:tabs>
          <w:tab w:val="num" w:pos="0"/>
        </w:tabs>
        <w:ind w:firstLine="284"/>
        <w:jc w:val="both"/>
      </w:pPr>
      <w:r w:rsidRPr="000731F3">
        <w:t>12.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A4E88" w:rsidRPr="000731F3" w:rsidRDefault="009A4E88" w:rsidP="009A4E88">
      <w:pPr>
        <w:shd w:val="clear" w:color="auto" w:fill="FFFFFF"/>
        <w:tabs>
          <w:tab w:val="num" w:pos="0"/>
        </w:tabs>
        <w:ind w:firstLine="284"/>
        <w:jc w:val="both"/>
      </w:pPr>
      <w:r w:rsidRPr="000731F3">
        <w:t>13.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9A4E88" w:rsidRPr="000731F3" w:rsidRDefault="009A4E88" w:rsidP="009A4E88">
      <w:pPr>
        <w:shd w:val="clear" w:color="auto" w:fill="FFFFFF"/>
        <w:tabs>
          <w:tab w:val="num" w:pos="0"/>
        </w:tabs>
        <w:ind w:firstLine="284"/>
        <w:jc w:val="both"/>
      </w:pPr>
      <w:r w:rsidRPr="000731F3">
        <w:t>14. Робота освітнього закладу будується на принципах прозорості та інформаційної відкритості, яка  передбачає оприлюднення  інформації про діяльність закладу на своєму веб-сайті, сторінках у соціальних мережах і може визначатися спеціальними законами.</w:t>
      </w:r>
    </w:p>
    <w:p w:rsidR="009A4E88" w:rsidRPr="000731F3" w:rsidRDefault="009A4E88" w:rsidP="009A4E88">
      <w:pPr>
        <w:shd w:val="clear" w:color="auto" w:fill="FFFFFF"/>
        <w:tabs>
          <w:tab w:val="num" w:pos="0"/>
        </w:tabs>
        <w:ind w:firstLine="284"/>
        <w:jc w:val="both"/>
      </w:pPr>
    </w:p>
    <w:p w:rsidR="009A4E88" w:rsidRPr="000731F3" w:rsidRDefault="009A4E88" w:rsidP="009A4E88">
      <w:pPr>
        <w:shd w:val="clear" w:color="auto" w:fill="FFFFFF"/>
        <w:tabs>
          <w:tab w:val="left" w:pos="-851"/>
          <w:tab w:val="num" w:pos="0"/>
        </w:tabs>
        <w:ind w:firstLine="284"/>
        <w:jc w:val="center"/>
        <w:rPr>
          <w:b/>
          <w:bCs/>
        </w:rPr>
      </w:pPr>
      <w:r w:rsidRPr="000731F3">
        <w:rPr>
          <w:b/>
          <w:bCs/>
        </w:rPr>
        <w:t>V. МАТЕРІАЛЬНО-ТЕХНІЧНА БАЗА</w:t>
      </w:r>
    </w:p>
    <w:p w:rsidR="009A4E88" w:rsidRPr="000731F3" w:rsidRDefault="009A4E88" w:rsidP="009A4E88">
      <w:pPr>
        <w:tabs>
          <w:tab w:val="left" w:pos="1134"/>
        </w:tabs>
        <w:ind w:firstLine="284"/>
        <w:jc w:val="both"/>
      </w:pPr>
      <w:r w:rsidRPr="000731F3">
        <w:t xml:space="preserve">1. Матеріально-технічну базу комунального закладу становлять виробничі (учбові) і невиробничі фонди (будівлі, споруди, земля, комунікації, обладнання,  транспортні засоби),  а також інші матеріальні цінності, вартість яких відображається у балансі комунального закладу. </w:t>
      </w:r>
    </w:p>
    <w:p w:rsidR="009A4E88" w:rsidRPr="000731F3" w:rsidRDefault="009A4E88" w:rsidP="009A4E88">
      <w:pPr>
        <w:shd w:val="clear" w:color="auto" w:fill="FFFFFF"/>
        <w:tabs>
          <w:tab w:val="num" w:pos="0"/>
          <w:tab w:val="left" w:pos="4306"/>
        </w:tabs>
        <w:ind w:firstLine="284"/>
        <w:jc w:val="both"/>
      </w:pPr>
      <w:r w:rsidRPr="000731F3">
        <w:t>2. Майно, закріплене за комунальним закладом, перебуває у спільній власності територіальних громад міста та району, закріплюється за ним на правах оперативного управління та не може бути вилученим у нього, якщо інше не передбачено законодавством. Освітній заклад користується майном відповідно до законодавства та статуту на правах оперативного управління, а розпоряджається за рішенням Засновника.</w:t>
      </w:r>
    </w:p>
    <w:p w:rsidR="009A4E88" w:rsidRPr="000731F3" w:rsidRDefault="009A4E88" w:rsidP="009A4E88">
      <w:pPr>
        <w:shd w:val="clear" w:color="auto" w:fill="FFFFFF"/>
        <w:tabs>
          <w:tab w:val="num" w:pos="0"/>
        </w:tabs>
        <w:ind w:firstLine="284"/>
        <w:jc w:val="both"/>
      </w:pPr>
      <w:r w:rsidRPr="000731F3">
        <w:t>3. Комунальний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9A4E88" w:rsidRPr="000731F3" w:rsidRDefault="009A4E88" w:rsidP="009A4E88">
      <w:pPr>
        <w:tabs>
          <w:tab w:val="left" w:pos="1134"/>
        </w:tabs>
        <w:ind w:firstLine="284"/>
        <w:jc w:val="both"/>
      </w:pPr>
      <w:r w:rsidRPr="000731F3">
        <w:t xml:space="preserve">4. Джерелами формування майна комунального закладу є: </w:t>
      </w:r>
    </w:p>
    <w:p w:rsidR="009A4E88" w:rsidRPr="000731F3" w:rsidRDefault="009A4E88" w:rsidP="009A4E88">
      <w:pPr>
        <w:tabs>
          <w:tab w:val="left" w:pos="1418"/>
          <w:tab w:val="num" w:pos="2552"/>
        </w:tabs>
        <w:ind w:firstLine="284"/>
        <w:jc w:val="both"/>
      </w:pPr>
      <w:r w:rsidRPr="000731F3">
        <w:t>- капітальні вкладення з бюджетів усіх рівнів;</w:t>
      </w:r>
    </w:p>
    <w:p w:rsidR="009A4E88" w:rsidRPr="000731F3" w:rsidRDefault="009A4E88" w:rsidP="009A4E88">
      <w:pPr>
        <w:tabs>
          <w:tab w:val="left" w:pos="1418"/>
          <w:tab w:val="num" w:pos="2552"/>
        </w:tabs>
        <w:ind w:firstLine="284"/>
        <w:jc w:val="both"/>
      </w:pPr>
      <w:r w:rsidRPr="000731F3">
        <w:t>- грошові та матеріальні внески Засновника;</w:t>
      </w:r>
    </w:p>
    <w:p w:rsidR="009A4E88" w:rsidRPr="000731F3" w:rsidRDefault="009A4E88" w:rsidP="009A4E88">
      <w:pPr>
        <w:tabs>
          <w:tab w:val="left" w:pos="1418"/>
          <w:tab w:val="num" w:pos="2552"/>
        </w:tabs>
        <w:ind w:firstLine="284"/>
        <w:jc w:val="both"/>
      </w:pPr>
      <w:r w:rsidRPr="000731F3">
        <w:t>- майно, придбане в інших суб'єктів господарювання, організацій та громадян у встановленому законодавством порядку;</w:t>
      </w:r>
    </w:p>
    <w:p w:rsidR="009A4E88" w:rsidRPr="000731F3" w:rsidRDefault="009A4E88" w:rsidP="009A4E88">
      <w:pPr>
        <w:tabs>
          <w:tab w:val="left" w:pos="1418"/>
          <w:tab w:val="num" w:pos="2552"/>
        </w:tabs>
        <w:ind w:firstLine="284"/>
        <w:jc w:val="both"/>
      </w:pPr>
      <w:r w:rsidRPr="000731F3">
        <w:t>- безоплатні та благодійні внески, пожертвування суб’єктів господарювання і громадян;</w:t>
      </w:r>
    </w:p>
    <w:p w:rsidR="009A4E88" w:rsidRPr="000731F3" w:rsidRDefault="009A4E88" w:rsidP="009A4E88">
      <w:pPr>
        <w:shd w:val="clear" w:color="auto" w:fill="FFFFFF"/>
        <w:tabs>
          <w:tab w:val="num" w:pos="0"/>
        </w:tabs>
        <w:ind w:firstLine="284"/>
        <w:jc w:val="both"/>
      </w:pPr>
      <w:r w:rsidRPr="000731F3">
        <w:t>- інші джерела, не заборонені чинним законодавством.</w:t>
      </w:r>
    </w:p>
    <w:p w:rsidR="009A4E88" w:rsidRPr="000731F3" w:rsidRDefault="009A4E88" w:rsidP="009A4E88">
      <w:pPr>
        <w:shd w:val="clear" w:color="auto" w:fill="FFFFFF"/>
        <w:tabs>
          <w:tab w:val="num" w:pos="0"/>
          <w:tab w:val="left" w:pos="5366"/>
        </w:tabs>
        <w:ind w:firstLine="284"/>
        <w:jc w:val="both"/>
      </w:pPr>
      <w:r w:rsidRPr="000731F3">
        <w:t xml:space="preserve">5. Вилучення основних фондів, оборотних коштів та іншого майна  комунального закладу проводиться лише у випадках і порядку, передбачених чинним законодавством. </w:t>
      </w:r>
    </w:p>
    <w:p w:rsidR="009A4E88" w:rsidRPr="000731F3" w:rsidRDefault="009A4E88" w:rsidP="009A4E88">
      <w:pPr>
        <w:shd w:val="clear" w:color="auto" w:fill="FFFFFF"/>
        <w:tabs>
          <w:tab w:val="num" w:pos="0"/>
          <w:tab w:val="left" w:pos="5366"/>
        </w:tabs>
        <w:ind w:firstLine="284"/>
        <w:jc w:val="both"/>
      </w:pPr>
      <w:r w:rsidRPr="000731F3">
        <w:t>Збитки, завдані комунальному закладу  внаслідок порушення його майнових прав громадянами, юридичними особами, іншими суб’єктами господарювання, громадськими організаціями і державними органами, відшкодовуються відповідно до чинного законодавства України.</w:t>
      </w:r>
      <w:r w:rsidRPr="000731F3">
        <w:tab/>
      </w:r>
    </w:p>
    <w:p w:rsidR="009A4E88" w:rsidRPr="000731F3" w:rsidRDefault="009A4E88" w:rsidP="009A4E88">
      <w:pPr>
        <w:tabs>
          <w:tab w:val="left" w:pos="1134"/>
        </w:tabs>
        <w:ind w:firstLine="284"/>
        <w:jc w:val="both"/>
      </w:pPr>
      <w:r w:rsidRPr="000731F3">
        <w:t>6. Надання в оренду та списання майна комунального закладу здійснюється відповідно до чинного законодавства України за рішенням Засновника.</w:t>
      </w:r>
    </w:p>
    <w:p w:rsidR="009A4E88" w:rsidRPr="000731F3" w:rsidRDefault="009A4E88" w:rsidP="009A4E88">
      <w:pPr>
        <w:tabs>
          <w:tab w:val="left" w:pos="1134"/>
        </w:tabs>
        <w:ind w:firstLine="284"/>
        <w:jc w:val="both"/>
      </w:pPr>
      <w:r w:rsidRPr="000731F3">
        <w:t>7. Майно комунального закладу не може бути предметом безкоштовного використання, застави (в тому числі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відчужене у будь-який спосіб без згоди Засновника.</w:t>
      </w:r>
    </w:p>
    <w:p w:rsidR="009A4E88" w:rsidRPr="000731F3" w:rsidRDefault="009A4E88" w:rsidP="009A4E88">
      <w:pPr>
        <w:shd w:val="clear" w:color="auto" w:fill="FFFFFF"/>
        <w:tabs>
          <w:tab w:val="num" w:pos="0"/>
        </w:tabs>
        <w:ind w:firstLine="284"/>
        <w:jc w:val="both"/>
      </w:pPr>
      <w:r w:rsidRPr="000731F3">
        <w:t>8. Для забезпечення освітнього процесу база комунального закладу складається із навчальних кабінетів, майстерень (столярної,  обслуговуючої праці), а також, спортивної, актової і читальної зали, бібліотеки, медичного і комп'ютерного кабінетів, їдальні, кімнати психолога тощо.</w:t>
      </w:r>
    </w:p>
    <w:p w:rsidR="009A4E88" w:rsidRPr="000731F3" w:rsidRDefault="009A4E88" w:rsidP="009A4E88">
      <w:pPr>
        <w:shd w:val="clear" w:color="auto" w:fill="FFFFFF"/>
        <w:tabs>
          <w:tab w:val="num" w:pos="0"/>
          <w:tab w:val="left" w:pos="3197"/>
        </w:tabs>
        <w:ind w:firstLine="284"/>
        <w:jc w:val="both"/>
      </w:pPr>
    </w:p>
    <w:p w:rsidR="009A4E88" w:rsidRPr="000731F3" w:rsidRDefault="009A4E88" w:rsidP="009A4E88">
      <w:pPr>
        <w:shd w:val="clear" w:color="auto" w:fill="FFFFFF"/>
        <w:tabs>
          <w:tab w:val="num" w:pos="0"/>
        </w:tabs>
        <w:ind w:firstLine="284"/>
        <w:jc w:val="center"/>
        <w:rPr>
          <w:b/>
          <w:bCs/>
        </w:rPr>
      </w:pPr>
      <w:r w:rsidRPr="000731F3">
        <w:rPr>
          <w:b/>
          <w:bCs/>
        </w:rPr>
        <w:t>VІ. ВИХОВНИЙ  ПРОЦЕС</w:t>
      </w:r>
    </w:p>
    <w:p w:rsidR="009A4E88" w:rsidRPr="000731F3" w:rsidRDefault="009A4E88" w:rsidP="009A4E88">
      <w:pPr>
        <w:shd w:val="clear" w:color="auto" w:fill="FFFFFF"/>
        <w:tabs>
          <w:tab w:val="num" w:pos="0"/>
        </w:tabs>
        <w:ind w:firstLine="284"/>
        <w:jc w:val="both"/>
        <w:rPr>
          <w:bCs/>
        </w:rPr>
      </w:pPr>
      <w:r w:rsidRPr="000731F3">
        <w:rPr>
          <w:bCs/>
        </w:rPr>
        <w:t>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спрямовуватися на формування:</w:t>
      </w:r>
    </w:p>
    <w:p w:rsidR="009A4E88" w:rsidRPr="000731F3" w:rsidRDefault="009A4E88" w:rsidP="009A4E88">
      <w:pPr>
        <w:shd w:val="clear" w:color="auto" w:fill="FFFFFF"/>
        <w:tabs>
          <w:tab w:val="num" w:pos="0"/>
        </w:tabs>
        <w:ind w:firstLine="284"/>
        <w:jc w:val="both"/>
        <w:rPr>
          <w:bCs/>
        </w:rPr>
      </w:pPr>
      <w:r w:rsidRPr="000731F3">
        <w:rPr>
          <w:bCs/>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9A4E88" w:rsidRPr="000731F3" w:rsidRDefault="009A4E88" w:rsidP="009A4E88">
      <w:pPr>
        <w:shd w:val="clear" w:color="auto" w:fill="FFFFFF"/>
        <w:tabs>
          <w:tab w:val="num" w:pos="0"/>
        </w:tabs>
        <w:ind w:firstLine="284"/>
        <w:jc w:val="both"/>
        <w:rPr>
          <w:bCs/>
        </w:rPr>
      </w:pPr>
      <w:r w:rsidRPr="000731F3">
        <w:rPr>
          <w:bCs/>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9A4E88" w:rsidRPr="000731F3" w:rsidRDefault="009A4E88" w:rsidP="009A4E88">
      <w:pPr>
        <w:shd w:val="clear" w:color="auto" w:fill="FFFFFF"/>
        <w:tabs>
          <w:tab w:val="num" w:pos="0"/>
        </w:tabs>
        <w:ind w:firstLine="284"/>
        <w:jc w:val="both"/>
        <w:rPr>
          <w:bCs/>
        </w:rPr>
      </w:pPr>
      <w:r w:rsidRPr="000731F3">
        <w:rPr>
          <w:bCs/>
        </w:rPr>
        <w:lastRenderedPageBreak/>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9A4E88" w:rsidRPr="000731F3" w:rsidRDefault="009A4E88" w:rsidP="009A4E88">
      <w:pPr>
        <w:shd w:val="clear" w:color="auto" w:fill="FFFFFF"/>
        <w:tabs>
          <w:tab w:val="num" w:pos="0"/>
        </w:tabs>
        <w:ind w:firstLine="284"/>
        <w:jc w:val="both"/>
        <w:rPr>
          <w:bCs/>
        </w:rPr>
      </w:pPr>
      <w:r w:rsidRPr="000731F3">
        <w:rPr>
          <w:bCs/>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9A4E88" w:rsidRPr="000731F3" w:rsidRDefault="009A4E88" w:rsidP="009A4E88">
      <w:pPr>
        <w:shd w:val="clear" w:color="auto" w:fill="FFFFFF"/>
        <w:tabs>
          <w:tab w:val="num" w:pos="0"/>
        </w:tabs>
        <w:ind w:firstLine="284"/>
        <w:jc w:val="both"/>
        <w:rPr>
          <w:bCs/>
        </w:rPr>
      </w:pPr>
      <w:r w:rsidRPr="000731F3">
        <w:rPr>
          <w:bCs/>
        </w:rPr>
        <w:t>громадянської культури та культури демократії;</w:t>
      </w:r>
    </w:p>
    <w:p w:rsidR="009A4E88" w:rsidRPr="000731F3" w:rsidRDefault="009A4E88" w:rsidP="009A4E88">
      <w:pPr>
        <w:shd w:val="clear" w:color="auto" w:fill="FFFFFF"/>
        <w:tabs>
          <w:tab w:val="num" w:pos="0"/>
        </w:tabs>
        <w:ind w:firstLine="284"/>
        <w:jc w:val="both"/>
        <w:rPr>
          <w:bCs/>
        </w:rPr>
      </w:pPr>
      <w:r w:rsidRPr="000731F3">
        <w:rPr>
          <w:bCs/>
        </w:rPr>
        <w:t>культури та навичок здорового способу життя, екологічної культури і дбайливого ставлення до довкілля;</w:t>
      </w:r>
    </w:p>
    <w:p w:rsidR="009A4E88" w:rsidRPr="000731F3" w:rsidRDefault="009A4E88" w:rsidP="009A4E88">
      <w:pPr>
        <w:shd w:val="clear" w:color="auto" w:fill="FFFFFF"/>
        <w:tabs>
          <w:tab w:val="num" w:pos="0"/>
        </w:tabs>
        <w:ind w:firstLine="284"/>
        <w:jc w:val="both"/>
        <w:rPr>
          <w:bCs/>
        </w:rPr>
      </w:pPr>
      <w:r w:rsidRPr="000731F3">
        <w:rPr>
          <w:bCs/>
        </w:rPr>
        <w:t>прагнення до утвердження довіри, взаєморозуміння, миру, злагоди між усіма народами, етнічними, національними, релігійними групами;</w:t>
      </w:r>
    </w:p>
    <w:p w:rsidR="009A4E88" w:rsidRPr="000731F3" w:rsidRDefault="009A4E88" w:rsidP="009A4E88">
      <w:pPr>
        <w:shd w:val="clear" w:color="auto" w:fill="FFFFFF"/>
        <w:tabs>
          <w:tab w:val="num" w:pos="0"/>
        </w:tabs>
        <w:ind w:firstLine="284"/>
        <w:jc w:val="both"/>
        <w:rPr>
          <w:bCs/>
        </w:rPr>
      </w:pPr>
      <w:r w:rsidRPr="000731F3">
        <w:rPr>
          <w:bCs/>
        </w:rPr>
        <w:t>почуттів доброти, милосердя, толерантності, турботи, справедливості, шанобливого ставлення до сім’ї, відповідальності за свої дії;</w:t>
      </w:r>
    </w:p>
    <w:p w:rsidR="009A4E88" w:rsidRPr="000731F3" w:rsidRDefault="009A4E88" w:rsidP="009A4E88">
      <w:pPr>
        <w:shd w:val="clear" w:color="auto" w:fill="FFFFFF"/>
        <w:tabs>
          <w:tab w:val="num" w:pos="0"/>
        </w:tabs>
        <w:ind w:firstLine="284"/>
        <w:jc w:val="both"/>
        <w:rPr>
          <w:bCs/>
        </w:rPr>
      </w:pPr>
      <w:r w:rsidRPr="000731F3">
        <w:rPr>
          <w:bCs/>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9A4E88" w:rsidRPr="000731F3" w:rsidRDefault="009A4E88" w:rsidP="009A4E88">
      <w:pPr>
        <w:shd w:val="clear" w:color="auto" w:fill="FFFFFF"/>
        <w:tabs>
          <w:tab w:val="num" w:pos="0"/>
        </w:tabs>
        <w:ind w:firstLine="284"/>
        <w:jc w:val="both"/>
        <w:rPr>
          <w:bCs/>
        </w:rPr>
      </w:pPr>
      <w:r w:rsidRPr="000731F3">
        <w:rPr>
          <w:bCs/>
        </w:rPr>
        <w:t xml:space="preserve"> Єдність навчання, виховання і розвитку учнів забезпечується спільними зусиллями всіх учасників освітнього процесу.</w:t>
      </w:r>
    </w:p>
    <w:p w:rsidR="009A4E88" w:rsidRPr="000731F3" w:rsidRDefault="009A4E88" w:rsidP="009A4E88">
      <w:pPr>
        <w:shd w:val="clear" w:color="auto" w:fill="FFFFFF"/>
        <w:tabs>
          <w:tab w:val="num" w:pos="0"/>
        </w:tabs>
        <w:ind w:firstLine="284"/>
        <w:jc w:val="both"/>
        <w:rPr>
          <w:bCs/>
        </w:rPr>
      </w:pPr>
    </w:p>
    <w:p w:rsidR="009A4E88" w:rsidRPr="000731F3" w:rsidRDefault="009A4E88" w:rsidP="009A4E88">
      <w:pPr>
        <w:shd w:val="clear" w:color="auto" w:fill="FFFFFF"/>
        <w:tabs>
          <w:tab w:val="num" w:pos="0"/>
        </w:tabs>
        <w:ind w:firstLine="284"/>
        <w:jc w:val="center"/>
        <w:rPr>
          <w:b/>
          <w:bCs/>
        </w:rPr>
      </w:pPr>
      <w:r w:rsidRPr="000731F3">
        <w:rPr>
          <w:b/>
          <w:bCs/>
        </w:rPr>
        <w:t>VIІ. ФІНАНСОВО-ГОСПОДАРСЬКА ДІЯЛЬНІСТЬ</w:t>
      </w:r>
    </w:p>
    <w:p w:rsidR="009A4E88" w:rsidRPr="000731F3" w:rsidRDefault="009A4E88" w:rsidP="009A4E88">
      <w:pPr>
        <w:shd w:val="clear" w:color="auto" w:fill="FFFFFF"/>
        <w:tabs>
          <w:tab w:val="num" w:pos="0"/>
          <w:tab w:val="left" w:pos="3158"/>
        </w:tabs>
        <w:ind w:firstLine="284"/>
        <w:jc w:val="both"/>
      </w:pPr>
      <w:r w:rsidRPr="000731F3">
        <w:t>1. Фінансово-господарська діяльність комунального закладу здійснюється на основі його кошторису.</w:t>
      </w:r>
    </w:p>
    <w:p w:rsidR="009A4E88" w:rsidRPr="000731F3" w:rsidRDefault="009A4E88" w:rsidP="009A4E88">
      <w:pPr>
        <w:shd w:val="clear" w:color="auto" w:fill="FFFFFF"/>
        <w:tabs>
          <w:tab w:val="num" w:pos="0"/>
        </w:tabs>
        <w:ind w:firstLine="284"/>
        <w:jc w:val="both"/>
      </w:pPr>
      <w:r w:rsidRPr="000731F3">
        <w:t>Бухгалтерський облік Комунального закладу здійснюється централізованою бухгалтерією відповідного органу управління освітою.</w:t>
      </w:r>
    </w:p>
    <w:p w:rsidR="009A4E88" w:rsidRPr="000731F3" w:rsidRDefault="009A4E88" w:rsidP="009A4E88">
      <w:pPr>
        <w:shd w:val="clear" w:color="auto" w:fill="FFFFFF"/>
        <w:tabs>
          <w:tab w:val="num" w:pos="0"/>
          <w:tab w:val="left" w:pos="3158"/>
        </w:tabs>
        <w:ind w:firstLine="284"/>
        <w:jc w:val="both"/>
      </w:pPr>
      <w:r w:rsidRPr="000731F3">
        <w:t>2. З 01 січня календарного року комунальний заклад</w:t>
      </w:r>
      <w:r w:rsidRPr="000731F3">
        <w:rPr>
          <w:bCs/>
        </w:rPr>
        <w:t xml:space="preserve"> </w:t>
      </w:r>
      <w:r w:rsidRPr="000731F3">
        <w:t xml:space="preserve">може здійснювати оперативний і бухгалтерський облік результатів своєї діяльності, вести статистичну звітність самостійно. Порядок ведення бухгалтерського обліку і статистичної звітності визначається чинним законодавством України. </w:t>
      </w:r>
    </w:p>
    <w:p w:rsidR="009A4E88" w:rsidRPr="000731F3" w:rsidRDefault="009A4E88" w:rsidP="009A4E88">
      <w:pPr>
        <w:shd w:val="clear" w:color="auto" w:fill="FFFFFF"/>
        <w:tabs>
          <w:tab w:val="num" w:pos="0"/>
        </w:tabs>
        <w:ind w:firstLine="284"/>
        <w:jc w:val="both"/>
      </w:pPr>
      <w:r w:rsidRPr="000731F3">
        <w:t xml:space="preserve">3. 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w:t>
      </w:r>
    </w:p>
    <w:p w:rsidR="009A4E88" w:rsidRPr="000731F3" w:rsidRDefault="009A4E88" w:rsidP="009A4E88">
      <w:pPr>
        <w:shd w:val="clear" w:color="auto" w:fill="FFFFFF"/>
        <w:tabs>
          <w:tab w:val="num" w:pos="0"/>
        </w:tabs>
        <w:ind w:firstLine="284"/>
        <w:jc w:val="both"/>
      </w:pPr>
      <w:r w:rsidRPr="000731F3">
        <w:t>4. Джерелами формування кошторису навчального закладу є:</w:t>
      </w:r>
    </w:p>
    <w:p w:rsidR="009A4E88" w:rsidRPr="000731F3" w:rsidRDefault="009A4E88" w:rsidP="009A4E88">
      <w:pPr>
        <w:shd w:val="clear" w:color="auto" w:fill="FFFFFF"/>
        <w:tabs>
          <w:tab w:val="num" w:pos="0"/>
        </w:tabs>
        <w:ind w:firstLine="284"/>
        <w:jc w:val="both"/>
      </w:pPr>
      <w:r w:rsidRPr="000731F3">
        <w:t xml:space="preserve">-кошти освітньої субвенції з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w:t>
      </w:r>
    </w:p>
    <w:p w:rsidR="009A4E88" w:rsidRPr="000731F3" w:rsidRDefault="009A4E88" w:rsidP="009A4E88">
      <w:pPr>
        <w:shd w:val="clear" w:color="auto" w:fill="FFFFFF"/>
        <w:tabs>
          <w:tab w:val="num" w:pos="0"/>
        </w:tabs>
        <w:ind w:firstLine="284"/>
        <w:jc w:val="both"/>
      </w:pPr>
      <w:r w:rsidRPr="000731F3">
        <w:t>-кошти районного, місцевого бюджетів;</w:t>
      </w:r>
    </w:p>
    <w:p w:rsidR="009A4E88" w:rsidRPr="000731F3" w:rsidRDefault="009A4E88" w:rsidP="009A4E88">
      <w:pPr>
        <w:widowControl w:val="0"/>
        <w:shd w:val="clear" w:color="auto" w:fill="FFFFFF"/>
        <w:tabs>
          <w:tab w:val="left" w:pos="142"/>
        </w:tabs>
        <w:autoSpaceDE w:val="0"/>
        <w:autoSpaceDN w:val="0"/>
        <w:adjustRightInd w:val="0"/>
        <w:ind w:left="284"/>
        <w:jc w:val="both"/>
      </w:pPr>
      <w:r>
        <w:rPr>
          <w:lang w:val="uk-UA"/>
        </w:rPr>
        <w:t>-</w:t>
      </w:r>
      <w:r w:rsidRPr="000731F3">
        <w:t>благодійні внески юридичних і фізичних осіб;</w:t>
      </w:r>
    </w:p>
    <w:p w:rsidR="009A4E88" w:rsidRPr="000731F3" w:rsidRDefault="009A4E88" w:rsidP="009A4E88">
      <w:pPr>
        <w:widowControl w:val="0"/>
        <w:shd w:val="clear" w:color="auto" w:fill="FFFFFF"/>
        <w:tabs>
          <w:tab w:val="left" w:pos="142"/>
        </w:tabs>
        <w:autoSpaceDE w:val="0"/>
        <w:autoSpaceDN w:val="0"/>
        <w:adjustRightInd w:val="0"/>
        <w:ind w:left="284"/>
        <w:jc w:val="both"/>
      </w:pPr>
      <w:r>
        <w:rPr>
          <w:lang w:val="uk-UA"/>
        </w:rPr>
        <w:t>-</w:t>
      </w:r>
      <w:r w:rsidRPr="000731F3">
        <w:t>інші джерела, не заборонені законодавством.</w:t>
      </w:r>
    </w:p>
    <w:p w:rsidR="009A4E88" w:rsidRPr="000731F3" w:rsidRDefault="009A4E88" w:rsidP="009A4E88">
      <w:pPr>
        <w:shd w:val="clear" w:color="auto" w:fill="FFFFFF"/>
        <w:tabs>
          <w:tab w:val="num" w:pos="0"/>
        </w:tabs>
        <w:ind w:firstLine="284"/>
        <w:jc w:val="both"/>
      </w:pPr>
      <w:r w:rsidRPr="000731F3">
        <w:t>5. Комунальний заклад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відповідно до чинного законодавства.</w:t>
      </w:r>
    </w:p>
    <w:p w:rsidR="009A4E88" w:rsidRPr="000731F3" w:rsidRDefault="009A4E88" w:rsidP="009A4E88">
      <w:pPr>
        <w:shd w:val="clear" w:color="auto" w:fill="FFFFFF"/>
        <w:tabs>
          <w:tab w:val="num" w:pos="0"/>
        </w:tabs>
        <w:ind w:firstLine="284"/>
        <w:jc w:val="both"/>
      </w:pPr>
    </w:p>
    <w:p w:rsidR="009A4E88" w:rsidRPr="000731F3" w:rsidRDefault="009A4E88" w:rsidP="009A4E88">
      <w:pPr>
        <w:tabs>
          <w:tab w:val="num" w:pos="0"/>
        </w:tabs>
        <w:ind w:firstLine="284"/>
        <w:jc w:val="center"/>
        <w:rPr>
          <w:b/>
        </w:rPr>
      </w:pPr>
      <w:r w:rsidRPr="000731F3">
        <w:rPr>
          <w:b/>
        </w:rPr>
        <w:t>VIIІ. МІЖНАРОДНЕ СПІВРОБІТНИЦТВО</w:t>
      </w:r>
    </w:p>
    <w:p w:rsidR="009A4E88" w:rsidRPr="000731F3" w:rsidRDefault="009A4E88" w:rsidP="009A4E88">
      <w:pPr>
        <w:tabs>
          <w:tab w:val="num" w:pos="0"/>
        </w:tabs>
        <w:ind w:firstLine="284"/>
        <w:jc w:val="both"/>
      </w:pPr>
      <w:r w:rsidRPr="000731F3">
        <w:t>1.Заклад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9A4E88" w:rsidRPr="000731F3" w:rsidRDefault="009A4E88" w:rsidP="009A4E88">
      <w:pPr>
        <w:tabs>
          <w:tab w:val="num" w:pos="0"/>
        </w:tabs>
        <w:ind w:firstLine="284"/>
        <w:jc w:val="both"/>
      </w:pPr>
      <w:r w:rsidRPr="000731F3">
        <w:lastRenderedPageBreak/>
        <w:t>2. Заклад освіти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9A4E88" w:rsidRPr="000731F3" w:rsidRDefault="009A4E88" w:rsidP="009A4E88">
      <w:pPr>
        <w:tabs>
          <w:tab w:val="num" w:pos="0"/>
        </w:tabs>
        <w:ind w:firstLine="284"/>
        <w:jc w:val="both"/>
      </w:pPr>
      <w:r w:rsidRPr="000731F3">
        <w:t>3. Заклад освіти, педагогічні працівники, здобувачі освіти можуть брати участь у реалізації міжнародних проектів і програм.</w:t>
      </w:r>
    </w:p>
    <w:p w:rsidR="009A4E88" w:rsidRPr="000731F3" w:rsidRDefault="009A4E88" w:rsidP="009A4E88">
      <w:pPr>
        <w:shd w:val="clear" w:color="auto" w:fill="FFFFFF"/>
        <w:tabs>
          <w:tab w:val="num" w:pos="0"/>
        </w:tabs>
        <w:ind w:firstLine="284"/>
        <w:jc w:val="both"/>
      </w:pPr>
    </w:p>
    <w:p w:rsidR="009A4E88" w:rsidRPr="000731F3" w:rsidRDefault="009A4E88" w:rsidP="009A4E88">
      <w:pPr>
        <w:shd w:val="clear" w:color="auto" w:fill="FFFFFF"/>
        <w:tabs>
          <w:tab w:val="num" w:pos="0"/>
        </w:tabs>
        <w:ind w:firstLine="284"/>
        <w:jc w:val="center"/>
        <w:rPr>
          <w:b/>
          <w:bCs/>
        </w:rPr>
      </w:pPr>
      <w:r w:rsidRPr="000731F3">
        <w:rPr>
          <w:b/>
          <w:bCs/>
        </w:rPr>
        <w:t>IХ. КОНТРОЛЬ ЗА ДІЯЛЬНІСТЮ ОСВІТНЬОГОЗАКЛАДУ</w:t>
      </w:r>
    </w:p>
    <w:p w:rsidR="009A4E88" w:rsidRPr="000731F3" w:rsidRDefault="009A4E88" w:rsidP="009A4E88">
      <w:pPr>
        <w:shd w:val="clear" w:color="auto" w:fill="FFFFFF"/>
        <w:tabs>
          <w:tab w:val="num" w:pos="0"/>
        </w:tabs>
        <w:ind w:firstLine="284"/>
        <w:jc w:val="both"/>
        <w:rPr>
          <w:bCs/>
        </w:rPr>
      </w:pPr>
      <w:r w:rsidRPr="000731F3">
        <w:rPr>
          <w:bCs/>
        </w:rPr>
        <w:t>1. Державний нагляд (контроль) у сфері загальної середньої освіти здійснюється відповідно до Закону України "Про освіту".</w:t>
      </w:r>
    </w:p>
    <w:p w:rsidR="009A4E88" w:rsidRPr="000731F3" w:rsidRDefault="009A4E88" w:rsidP="009A4E88">
      <w:pPr>
        <w:shd w:val="clear" w:color="auto" w:fill="FFFFFF"/>
        <w:tabs>
          <w:tab w:val="num" w:pos="0"/>
        </w:tabs>
        <w:ind w:firstLine="284"/>
        <w:jc w:val="both"/>
        <w:rPr>
          <w:bCs/>
        </w:rPr>
      </w:pPr>
      <w:r w:rsidRPr="000731F3">
        <w:rPr>
          <w:bCs/>
        </w:rPr>
        <w:t>2. Контроль за діяльністю освітнього закладу здійснює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та його територіальними органами, що діють на підставі, в межах повноважень та у спосіб, що визначені Законами України "Про освіту", «Про повну загальну середню освіту» та цим із забезпечення якості освіти.</w:t>
      </w:r>
    </w:p>
    <w:p w:rsidR="009A4E88" w:rsidRPr="000731F3" w:rsidRDefault="009A4E88" w:rsidP="009A4E88">
      <w:pPr>
        <w:shd w:val="clear" w:color="auto" w:fill="FFFFFF"/>
        <w:tabs>
          <w:tab w:val="num" w:pos="0"/>
        </w:tabs>
        <w:ind w:firstLine="284"/>
        <w:jc w:val="both"/>
        <w:rPr>
          <w:bCs/>
        </w:rPr>
      </w:pPr>
      <w:r w:rsidRPr="000731F3">
        <w:rPr>
          <w:bCs/>
        </w:rPr>
        <w:t>Інституційний аудит включає планову перевірку дотримання ліцензійних умов".</w:t>
      </w:r>
    </w:p>
    <w:p w:rsidR="009A4E88" w:rsidRPr="000731F3" w:rsidRDefault="009A4E88" w:rsidP="009A4E88">
      <w:pPr>
        <w:shd w:val="clear" w:color="auto" w:fill="FFFFFF"/>
        <w:tabs>
          <w:tab w:val="num" w:pos="0"/>
        </w:tabs>
        <w:ind w:firstLine="284"/>
        <w:jc w:val="both"/>
        <w:rPr>
          <w:bCs/>
        </w:rPr>
      </w:pPr>
      <w:r w:rsidRPr="000731F3">
        <w:rPr>
          <w:bCs/>
        </w:rPr>
        <w:t>3. Формами заходів державного нагляду (контролю) у сфері загальної середньої освіти є:</w:t>
      </w:r>
    </w:p>
    <w:p w:rsidR="009A4E88" w:rsidRPr="000731F3" w:rsidRDefault="009A4E88" w:rsidP="009A4E88">
      <w:pPr>
        <w:shd w:val="clear" w:color="auto" w:fill="FFFFFF"/>
        <w:tabs>
          <w:tab w:val="num" w:pos="0"/>
        </w:tabs>
        <w:ind w:firstLine="284"/>
        <w:jc w:val="both"/>
        <w:rPr>
          <w:bCs/>
        </w:rPr>
      </w:pPr>
      <w:r w:rsidRPr="000731F3">
        <w:rPr>
          <w:bCs/>
        </w:rPr>
        <w:t>плановий (позаплановий) інституційний аудит;</w:t>
      </w:r>
    </w:p>
    <w:p w:rsidR="009A4E88" w:rsidRPr="000731F3" w:rsidRDefault="009A4E88" w:rsidP="009A4E88">
      <w:pPr>
        <w:shd w:val="clear" w:color="auto" w:fill="FFFFFF"/>
        <w:tabs>
          <w:tab w:val="num" w:pos="0"/>
        </w:tabs>
        <w:ind w:firstLine="284"/>
        <w:jc w:val="both"/>
        <w:rPr>
          <w:bCs/>
        </w:rPr>
      </w:pPr>
      <w:r w:rsidRPr="000731F3">
        <w:rPr>
          <w:bCs/>
        </w:rPr>
        <w:t>позапланова перевірка.</w:t>
      </w:r>
    </w:p>
    <w:p w:rsidR="009A4E88" w:rsidRPr="000731F3" w:rsidRDefault="009A4E88" w:rsidP="009A4E88">
      <w:pPr>
        <w:shd w:val="clear" w:color="auto" w:fill="FFFFFF"/>
        <w:tabs>
          <w:tab w:val="num" w:pos="0"/>
        </w:tabs>
        <w:ind w:firstLine="284"/>
        <w:jc w:val="both"/>
        <w:rPr>
          <w:bCs/>
        </w:rPr>
      </w:pPr>
    </w:p>
    <w:p w:rsidR="009A4E88" w:rsidRPr="000731F3" w:rsidRDefault="009A4E88" w:rsidP="009A4E88">
      <w:pPr>
        <w:tabs>
          <w:tab w:val="left" w:pos="1134"/>
        </w:tabs>
        <w:ind w:firstLine="284"/>
        <w:jc w:val="center"/>
        <w:rPr>
          <w:b/>
        </w:rPr>
      </w:pPr>
      <w:r w:rsidRPr="000731F3">
        <w:rPr>
          <w:b/>
        </w:rPr>
        <w:t>Х. ПОРЯДОК ВНЕСЕННЯ ЗМІН І ДОПОВНЕНЬ ДО СТАТУТУ</w:t>
      </w:r>
    </w:p>
    <w:p w:rsidR="009A4E88" w:rsidRPr="000731F3" w:rsidRDefault="009A4E88" w:rsidP="009A4E88">
      <w:pPr>
        <w:tabs>
          <w:tab w:val="left" w:pos="1134"/>
        </w:tabs>
        <w:ind w:firstLine="284"/>
        <w:jc w:val="both"/>
      </w:pPr>
      <w:r w:rsidRPr="000731F3">
        <w:t xml:space="preserve">1. Пропозиції про внесення змін до Статуту комунального закладу  можуть надходити: від Засновника, директора комунального закладу, від трудового колективу комунального закладу. </w:t>
      </w:r>
    </w:p>
    <w:p w:rsidR="009A4E88" w:rsidRPr="000731F3" w:rsidRDefault="009A4E88" w:rsidP="009A4E88">
      <w:pPr>
        <w:tabs>
          <w:tab w:val="left" w:pos="1134"/>
        </w:tabs>
        <w:ind w:firstLine="284"/>
        <w:jc w:val="both"/>
      </w:pPr>
      <w:r w:rsidRPr="000731F3">
        <w:t>2. Зміни і доповнення до Статуту затверджуються Засновником, згідно рішення сесії Долинської районної ради.</w:t>
      </w:r>
    </w:p>
    <w:p w:rsidR="009A4E88" w:rsidRDefault="009A4E88" w:rsidP="009A4E88">
      <w:pPr>
        <w:tabs>
          <w:tab w:val="left" w:pos="1134"/>
        </w:tabs>
        <w:ind w:firstLine="284"/>
        <w:jc w:val="both"/>
        <w:rPr>
          <w:lang w:val="uk-UA"/>
        </w:rPr>
      </w:pPr>
      <w:r w:rsidRPr="000731F3">
        <w:t xml:space="preserve">3. Затверджені зміни до Статуту підлягають державній реєстрації у встановленому порядку. </w:t>
      </w:r>
    </w:p>
    <w:p w:rsidR="009A4E88" w:rsidRDefault="009A4E88" w:rsidP="009A4E88">
      <w:pPr>
        <w:tabs>
          <w:tab w:val="left" w:pos="1134"/>
        </w:tabs>
        <w:ind w:firstLine="284"/>
        <w:jc w:val="both"/>
        <w:rPr>
          <w:lang w:val="uk-UA"/>
        </w:rPr>
      </w:pPr>
    </w:p>
    <w:p w:rsidR="009A4E88" w:rsidRPr="000731F3" w:rsidRDefault="009A4E88" w:rsidP="009A4E88">
      <w:pPr>
        <w:spacing w:after="160" w:line="259" w:lineRule="auto"/>
        <w:ind w:firstLine="284"/>
        <w:jc w:val="center"/>
        <w:rPr>
          <w:b/>
          <w:bCs/>
        </w:rPr>
      </w:pPr>
      <w:r w:rsidRPr="000731F3">
        <w:rPr>
          <w:b/>
          <w:bCs/>
        </w:rPr>
        <w:t>XІ. ПРИПИНЕННЯ ДІЯЛЬНОСТІ НАВЧАЛЬНОГО ЗАКЛАДУ</w:t>
      </w:r>
    </w:p>
    <w:p w:rsidR="009A4E88" w:rsidRPr="000731F3" w:rsidRDefault="009A4E88" w:rsidP="009A4E88">
      <w:pPr>
        <w:shd w:val="clear" w:color="auto" w:fill="FFFFFF"/>
        <w:tabs>
          <w:tab w:val="num" w:pos="0"/>
        </w:tabs>
        <w:ind w:firstLine="284"/>
        <w:jc w:val="both"/>
      </w:pPr>
      <w:r w:rsidRPr="000731F3">
        <w:t xml:space="preserve">1. Припинення діяльності комунального закладу  здійснюється шляхом його реорганізації (злиття, приєднання, перетворення) або ліквідації. </w:t>
      </w:r>
    </w:p>
    <w:p w:rsidR="009A4E88" w:rsidRPr="000731F3" w:rsidRDefault="009A4E88" w:rsidP="009A4E88">
      <w:pPr>
        <w:tabs>
          <w:tab w:val="left" w:pos="1134"/>
        </w:tabs>
        <w:ind w:firstLine="284"/>
        <w:jc w:val="both"/>
      </w:pPr>
      <w:r w:rsidRPr="000731F3">
        <w:t>2. Реорганізація комунального закладу здійснюється за рішенням Засновника. У разі освітнього закладу з іншим суб’єктом господарювання усі майнові права та обов’язки кожного з них переходять до суб’єкта господарювання, що утворений внаслідок злиття. У разі приєднання комунального закладу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комунального закладу до нього переходять усі майнові права та обов’язки приєднаних суб’єктів господарювання. У разі перетворення освітнього закладу в інший суб’єкт господарювання усі його майнові права і обов’язки переходять до новоутвореного суб’єкта господарювання.</w:t>
      </w:r>
    </w:p>
    <w:p w:rsidR="009A4E88" w:rsidRPr="000731F3" w:rsidRDefault="009A4E88" w:rsidP="009A4E88">
      <w:pPr>
        <w:tabs>
          <w:tab w:val="left" w:pos="1134"/>
        </w:tabs>
        <w:ind w:firstLine="284"/>
        <w:jc w:val="both"/>
      </w:pPr>
      <w:r w:rsidRPr="000731F3">
        <w:t xml:space="preserve">3. Ліквідація комунального закладу  здійснюється за рішенням Засновника або суду загальної чи спеціальної юрисдикції у випадках, передбачених законодавством. </w:t>
      </w:r>
    </w:p>
    <w:p w:rsidR="009A4E88" w:rsidRPr="000731F3" w:rsidRDefault="009A4E88" w:rsidP="009A4E88">
      <w:pPr>
        <w:tabs>
          <w:tab w:val="left" w:pos="1134"/>
        </w:tabs>
        <w:ind w:firstLine="284"/>
        <w:jc w:val="both"/>
      </w:pPr>
      <w:r w:rsidRPr="000731F3">
        <w:t xml:space="preserve">4. Ліквідація комунального закладу провадиться призначеною Засновником ліквідаційною комісією, або ліквідаційною комісією (ліквідатором), призначеною судом у випадках припинення діяльності освітнього закладу за рішенням суду. З моменту призначення ліквідаційної комісії до неї переходять повноваження з керування справами комунального закладу. Ліквідаційна комісія оцінює наявне майно комунального закладу, виявляє його </w:t>
      </w:r>
      <w:r w:rsidRPr="000731F3">
        <w:lastRenderedPageBreak/>
        <w:t xml:space="preserve">дебіторів і кредиторів і розраховується з ними, вживає заходів щодо сплати боргів навчального закладу третіми особами, складає ліквідаційний баланс і подає його Засновнику або суду. </w:t>
      </w:r>
    </w:p>
    <w:p w:rsidR="009A4E88" w:rsidRPr="000731F3" w:rsidRDefault="009A4E88" w:rsidP="009A4E88">
      <w:pPr>
        <w:tabs>
          <w:tab w:val="left" w:pos="1134"/>
        </w:tabs>
        <w:ind w:firstLine="284"/>
        <w:jc w:val="both"/>
      </w:pPr>
      <w:r w:rsidRPr="000731F3">
        <w:t>5. У випадку визнання комунального закладу банкрутом ліквідаційна процедура здійснюється в порядку, визначеному Законом України «Про відновлення платоспроможності боржника або визнання його банкрутом».</w:t>
      </w:r>
    </w:p>
    <w:p w:rsidR="009A4E88" w:rsidRPr="000731F3" w:rsidRDefault="009A4E88" w:rsidP="009A4E88">
      <w:pPr>
        <w:tabs>
          <w:tab w:val="left" w:pos="1276"/>
        </w:tabs>
        <w:ind w:firstLine="284"/>
        <w:jc w:val="both"/>
      </w:pPr>
      <w:r w:rsidRPr="000731F3">
        <w:t>6. Ліквідація комунального закладу вважається завершеною, а освітній  заклад є таким, що припинив діяльність, з дати внесення до Єдиного державного реєстру запису про державну реєстрацію припинення юридичної особи.</w:t>
      </w:r>
    </w:p>
    <w:p w:rsidR="009A4E88" w:rsidRPr="000731F3" w:rsidRDefault="009A4E88" w:rsidP="009A4E88">
      <w:pPr>
        <w:tabs>
          <w:tab w:val="left" w:pos="1134"/>
        </w:tabs>
        <w:ind w:firstLine="284"/>
        <w:jc w:val="both"/>
      </w:pPr>
      <w:r w:rsidRPr="000731F3">
        <w:t>7. Ліквідаційна комісія відповідає за збитки, заподіяні Засновнику, а також третім особам у випадках порушення законодавства при ліквідації комунального закладу.</w:t>
      </w:r>
    </w:p>
    <w:p w:rsidR="009A4E88" w:rsidRPr="000731F3" w:rsidRDefault="009A4E88" w:rsidP="009A4E88">
      <w:pPr>
        <w:tabs>
          <w:tab w:val="left" w:pos="1134"/>
        </w:tabs>
        <w:ind w:firstLine="284"/>
        <w:jc w:val="both"/>
      </w:pPr>
      <w:r w:rsidRPr="000731F3">
        <w:t>8. У разі реорганізації або ліквідації закладу активи передаються одній або кільком неприбутковим організаціям відповідного виду або зараховуються до доходу районного бюджету.</w:t>
      </w:r>
    </w:p>
    <w:p w:rsidR="009A4E88" w:rsidRPr="000731F3" w:rsidRDefault="009A4E88" w:rsidP="009A4E88">
      <w:pPr>
        <w:tabs>
          <w:tab w:val="left" w:pos="1134"/>
        </w:tabs>
        <w:ind w:firstLine="284"/>
        <w:jc w:val="both"/>
      </w:pPr>
    </w:p>
    <w:p w:rsidR="009A4E88" w:rsidRPr="000731F3" w:rsidRDefault="009A4E88" w:rsidP="009A4E88">
      <w:pPr>
        <w:tabs>
          <w:tab w:val="left" w:pos="1134"/>
        </w:tabs>
        <w:ind w:firstLine="284"/>
        <w:jc w:val="center"/>
        <w:rPr>
          <w:b/>
        </w:rPr>
      </w:pPr>
      <w:r w:rsidRPr="000731F3">
        <w:rPr>
          <w:b/>
        </w:rPr>
        <w:t>ХІІ. ПРИКІНЦЕВІ ПОЛОЖЕННЯ</w:t>
      </w:r>
    </w:p>
    <w:p w:rsidR="009A4E88" w:rsidRDefault="009A4E88" w:rsidP="009A4E88">
      <w:pPr>
        <w:tabs>
          <w:tab w:val="left" w:pos="1134"/>
        </w:tabs>
        <w:ind w:firstLine="284"/>
        <w:jc w:val="both"/>
        <w:rPr>
          <w:lang w:val="uk-UA"/>
        </w:rPr>
      </w:pPr>
      <w:r w:rsidRPr="000731F3">
        <w:t>1. Питання, що не врегульовані цим Статутом, вирішуються відповідно до норм чинного законодавства України.</w:t>
      </w:r>
    </w:p>
    <w:p w:rsidR="009A4E88" w:rsidRPr="008613B3" w:rsidRDefault="009A4E88" w:rsidP="009A4E88">
      <w:pPr>
        <w:tabs>
          <w:tab w:val="left" w:pos="1134"/>
        </w:tabs>
        <w:ind w:firstLine="284"/>
        <w:jc w:val="both"/>
        <w:rPr>
          <w:lang w:val="uk-UA"/>
        </w:rPr>
      </w:pPr>
    </w:p>
    <w:p w:rsidR="009A4E88" w:rsidRDefault="009A4E88" w:rsidP="009A4E88">
      <w:pPr>
        <w:shd w:val="clear" w:color="auto" w:fill="FFFFFF"/>
        <w:ind w:left="5103"/>
        <w:rPr>
          <w:bCs/>
          <w:lang w:val="uk-UA"/>
        </w:rPr>
      </w:pPr>
    </w:p>
    <w:p w:rsidR="009A4E88" w:rsidRDefault="009A4E88" w:rsidP="009A4E88">
      <w:pPr>
        <w:shd w:val="clear" w:color="auto" w:fill="FFFFFF"/>
        <w:ind w:left="5103"/>
        <w:rPr>
          <w:bCs/>
          <w:lang w:val="uk-UA"/>
        </w:rPr>
      </w:pPr>
    </w:p>
    <w:p w:rsidR="00377165" w:rsidRDefault="00377165"/>
    <w:sectPr w:rsidR="003771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F54"/>
    <w:multiLevelType w:val="hybridMultilevel"/>
    <w:tmpl w:val="708ACAF0"/>
    <w:lvl w:ilvl="0" w:tplc="846A4A54">
      <w:start w:val="1"/>
      <w:numFmt w:val="bullet"/>
      <w:lvlText w:val="-"/>
      <w:lvlJc w:val="left"/>
      <w:pPr>
        <w:tabs>
          <w:tab w:val="num" w:pos="1440"/>
        </w:tabs>
        <w:ind w:left="1440" w:hanging="360"/>
      </w:pPr>
      <w:rPr>
        <w:rFonts w:ascii="MV Boli" w:hAnsi="MV Bol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2"/>
    <w:rsid w:val="00377165"/>
    <w:rsid w:val="00817002"/>
    <w:rsid w:val="009A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783DB-AFA5-424E-B11D-F1B61FA6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8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4E88"/>
    <w:pPr>
      <w:spacing w:after="0" w:line="240" w:lineRule="auto"/>
    </w:pPr>
    <w:rPr>
      <w:lang w:val="uk-UA"/>
    </w:rPr>
  </w:style>
  <w:style w:type="character" w:customStyle="1" w:styleId="a4">
    <w:name w:val="Без інтервалів Знак"/>
    <w:basedOn w:val="a0"/>
    <w:link w:val="a3"/>
    <w:uiPriority w:val="1"/>
    <w:rsid w:val="009A4E88"/>
    <w:rPr>
      <w:lang w:val="uk-UA"/>
    </w:rPr>
  </w:style>
  <w:style w:type="paragraph" w:styleId="a5">
    <w:name w:val="List Paragraph"/>
    <w:basedOn w:val="a"/>
    <w:uiPriority w:val="34"/>
    <w:qFormat/>
    <w:rsid w:val="009A4E88"/>
    <w:pPr>
      <w:spacing w:after="200" w:line="276" w:lineRule="auto"/>
      <w:ind w:left="720"/>
      <w:contextualSpacing/>
    </w:pPr>
    <w:rPr>
      <w:rFonts w:asciiTheme="minorHAnsi" w:eastAsiaTheme="minorEastAsia" w:hAnsiTheme="minorHAnsi" w:cstheme="minorBidi"/>
      <w:sz w:val="22"/>
      <w:szCs w:val="22"/>
    </w:rPr>
  </w:style>
  <w:style w:type="paragraph" w:customStyle="1" w:styleId="rvps2">
    <w:name w:val="rvps2"/>
    <w:basedOn w:val="a"/>
    <w:rsid w:val="009A4E88"/>
    <w:pPr>
      <w:spacing w:before="100" w:beforeAutospacing="1" w:after="100" w:afterAutospacing="1"/>
    </w:pPr>
    <w:rPr>
      <w:rFonts w:eastAsia="Times New Roman"/>
    </w:rPr>
  </w:style>
  <w:style w:type="paragraph" w:customStyle="1" w:styleId="2">
    <w:name w:val="Без интервала2"/>
    <w:link w:val="NoSpacingChar"/>
    <w:rsid w:val="009A4E88"/>
    <w:pPr>
      <w:spacing w:after="0" w:line="240" w:lineRule="auto"/>
    </w:pPr>
    <w:rPr>
      <w:rFonts w:ascii="Calibri" w:eastAsia="Times New Roman" w:hAnsi="Calibri" w:cs="Times New Roman"/>
      <w:lang w:val="uk-UA"/>
    </w:rPr>
  </w:style>
  <w:style w:type="character" w:customStyle="1" w:styleId="NoSpacingChar">
    <w:name w:val="No Spacing Char"/>
    <w:basedOn w:val="a0"/>
    <w:link w:val="2"/>
    <w:locked/>
    <w:rsid w:val="009A4E88"/>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https://zakon.rada.gov.ua/laws/show/z0001-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11429</Words>
  <Characters>65148</Characters>
  <Application>Microsoft Office Word</Application>
  <DocSecurity>0</DocSecurity>
  <Lines>542</Lines>
  <Paragraphs>152</Paragraphs>
  <ScaleCrop>false</ScaleCrop>
  <Company>diakov.net</Company>
  <LinksUpToDate>false</LinksUpToDate>
  <CharactersWithSpaces>76425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2020-06-18T08:39:00Z</dcterms:created>
  <dcterms:modified xsi:type="dcterms:W3CDTF">2020-06-18T08:40:00Z</dcterms:modified>
</cp:coreProperties>
</file>